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4CEC" w14:textId="77777777" w:rsidR="00CD2816" w:rsidRPr="00CD2816" w:rsidRDefault="00CD2816" w:rsidP="00CD2816">
      <w:pPr>
        <w:jc w:val="both"/>
        <w:rPr>
          <w:rFonts w:ascii="Calibri" w:hAnsi="Calibri"/>
          <w:b/>
          <w:bCs/>
          <w:sz w:val="32"/>
          <w:szCs w:val="32"/>
        </w:rPr>
      </w:pPr>
      <w:r w:rsidRPr="00CD2816">
        <w:rPr>
          <w:rFonts w:ascii="Calibri" w:hAnsi="Calibri"/>
          <w:b/>
          <w:bCs/>
          <w:sz w:val="32"/>
          <w:szCs w:val="32"/>
        </w:rPr>
        <w:t>Zahteve naročnika za GOI dela za pripravo prostora za aparat CT</w:t>
      </w:r>
    </w:p>
    <w:p w14:paraId="5397B20C" w14:textId="2612D18D" w:rsidR="00CD2816" w:rsidRPr="00CD2816" w:rsidRDefault="00CD2816" w:rsidP="007C4583">
      <w:pPr>
        <w:jc w:val="both"/>
        <w:rPr>
          <w:rFonts w:cs="Arial"/>
          <w:sz w:val="22"/>
          <w:szCs w:val="22"/>
        </w:rPr>
      </w:pPr>
    </w:p>
    <w:p w14:paraId="3AFDE391" w14:textId="77777777" w:rsidR="00CD2816" w:rsidRPr="00CD2816" w:rsidRDefault="00CD2816" w:rsidP="007C4583">
      <w:pPr>
        <w:jc w:val="both"/>
        <w:rPr>
          <w:rFonts w:cs="Arial"/>
          <w:sz w:val="22"/>
          <w:szCs w:val="22"/>
        </w:rPr>
      </w:pPr>
    </w:p>
    <w:p w14:paraId="5736EB19" w14:textId="115DB93A" w:rsidR="000E57FD" w:rsidRPr="00CD2816" w:rsidRDefault="000E57FD" w:rsidP="007C4583">
      <w:pPr>
        <w:jc w:val="both"/>
        <w:rPr>
          <w:rFonts w:cs="Arial"/>
          <w:sz w:val="22"/>
          <w:szCs w:val="22"/>
        </w:rPr>
      </w:pPr>
      <w:r w:rsidRPr="00CD2816">
        <w:rPr>
          <w:rFonts w:cs="Arial"/>
          <w:sz w:val="22"/>
          <w:szCs w:val="22"/>
        </w:rPr>
        <w:t>Izbrani ponudnik mora zagotoviti:</w:t>
      </w:r>
    </w:p>
    <w:p w14:paraId="33565C1D" w14:textId="77777777" w:rsidR="00A60D1E" w:rsidRPr="00CD2816" w:rsidRDefault="00A60D1E" w:rsidP="007C4583">
      <w:pPr>
        <w:jc w:val="both"/>
        <w:rPr>
          <w:rFonts w:cs="Arial"/>
          <w:sz w:val="22"/>
          <w:szCs w:val="22"/>
        </w:rPr>
      </w:pPr>
    </w:p>
    <w:p w14:paraId="43141702" w14:textId="329EA8B1" w:rsidR="000E57FD" w:rsidRPr="00CD2816" w:rsidRDefault="00FA5E96" w:rsidP="007C4583">
      <w:pPr>
        <w:pStyle w:val="ListParagraph"/>
        <w:numPr>
          <w:ilvl w:val="0"/>
          <w:numId w:val="6"/>
        </w:numPr>
        <w:jc w:val="both"/>
        <w:rPr>
          <w:rFonts w:cs="Arial"/>
          <w:sz w:val="22"/>
          <w:szCs w:val="22"/>
        </w:rPr>
      </w:pPr>
      <w:r w:rsidRPr="00CD2816">
        <w:rPr>
          <w:rFonts w:cs="Arial"/>
          <w:sz w:val="22"/>
          <w:szCs w:val="22"/>
        </w:rPr>
        <w:t>Ureditev p</w:t>
      </w:r>
      <w:r w:rsidR="000E57FD" w:rsidRPr="00CD2816">
        <w:rPr>
          <w:rFonts w:cs="Arial"/>
          <w:sz w:val="22"/>
          <w:szCs w:val="22"/>
        </w:rPr>
        <w:t>rostor</w:t>
      </w:r>
      <w:r w:rsidRPr="00CD2816">
        <w:rPr>
          <w:rFonts w:cs="Arial"/>
          <w:sz w:val="22"/>
          <w:szCs w:val="22"/>
        </w:rPr>
        <w:t>ov</w:t>
      </w:r>
      <w:r w:rsidR="000E57FD" w:rsidRPr="00CD2816">
        <w:rPr>
          <w:rFonts w:cs="Arial"/>
          <w:sz w:val="22"/>
          <w:szCs w:val="22"/>
        </w:rPr>
        <w:t xml:space="preserve"> za montažo novega aparata in čakalnic</w:t>
      </w:r>
      <w:r w:rsidRPr="00CD2816">
        <w:rPr>
          <w:rFonts w:cs="Arial"/>
          <w:sz w:val="22"/>
          <w:szCs w:val="22"/>
        </w:rPr>
        <w:t>e</w:t>
      </w:r>
      <w:r w:rsidR="000E57FD" w:rsidRPr="00CD2816">
        <w:rPr>
          <w:rFonts w:cs="Arial"/>
          <w:sz w:val="22"/>
          <w:szCs w:val="22"/>
        </w:rPr>
        <w:t xml:space="preserve"> </w:t>
      </w:r>
      <w:r w:rsidRPr="00CD2816">
        <w:rPr>
          <w:rFonts w:cs="Arial"/>
          <w:sz w:val="22"/>
          <w:szCs w:val="22"/>
        </w:rPr>
        <w:t>skladno</w:t>
      </w:r>
      <w:r w:rsidR="000E57FD" w:rsidRPr="00CD2816">
        <w:rPr>
          <w:rFonts w:cs="Arial"/>
          <w:sz w:val="22"/>
          <w:szCs w:val="22"/>
        </w:rPr>
        <w:t xml:space="preserve"> </w:t>
      </w:r>
      <w:r w:rsidRPr="00CD2816">
        <w:rPr>
          <w:rFonts w:cs="Arial"/>
          <w:sz w:val="22"/>
          <w:szCs w:val="22"/>
        </w:rPr>
        <w:t xml:space="preserve">z dokumentom »Mnenje o zaščiti prostorov« (številka LDOZ-2185/2019/1 z dne 23.01.2019) z vidika </w:t>
      </w:r>
      <w:r w:rsidR="000E57FD" w:rsidRPr="00CD2816">
        <w:rPr>
          <w:rFonts w:cs="Arial"/>
          <w:sz w:val="22"/>
          <w:szCs w:val="22"/>
        </w:rPr>
        <w:t xml:space="preserve">preprečevanja sevanja </w:t>
      </w:r>
      <w:r w:rsidR="00CD2816">
        <w:rPr>
          <w:rFonts w:cs="Arial"/>
          <w:sz w:val="22"/>
          <w:szCs w:val="22"/>
        </w:rPr>
        <w:t xml:space="preserve">in </w:t>
      </w:r>
      <w:r w:rsidR="000E57FD" w:rsidRPr="00CD2816">
        <w:rPr>
          <w:rFonts w:cs="Arial"/>
          <w:sz w:val="22"/>
          <w:szCs w:val="22"/>
        </w:rPr>
        <w:t>skladno</w:t>
      </w:r>
      <w:r w:rsidR="00CF13BC" w:rsidRPr="00CD2816">
        <w:rPr>
          <w:rFonts w:cs="Arial"/>
          <w:sz w:val="22"/>
          <w:szCs w:val="22"/>
        </w:rPr>
        <w:t xml:space="preserve"> s pravili stroke </w:t>
      </w:r>
      <w:r w:rsidR="000E57FD" w:rsidRPr="00CD2816">
        <w:rPr>
          <w:rFonts w:cs="Arial"/>
          <w:sz w:val="22"/>
          <w:szCs w:val="22"/>
        </w:rPr>
        <w:t xml:space="preserve">– nove zaščite sten oziroma </w:t>
      </w:r>
      <w:proofErr w:type="spellStart"/>
      <w:r w:rsidR="00CF13BC" w:rsidRPr="00CD2816">
        <w:rPr>
          <w:rFonts w:cs="Arial"/>
          <w:sz w:val="22"/>
          <w:szCs w:val="22"/>
        </w:rPr>
        <w:t>ob</w:t>
      </w:r>
      <w:r w:rsidR="000E57FD" w:rsidRPr="00CD2816">
        <w:rPr>
          <w:rFonts w:cs="Arial"/>
          <w:sz w:val="22"/>
          <w:szCs w:val="22"/>
        </w:rPr>
        <w:t>betoniranje</w:t>
      </w:r>
      <w:proofErr w:type="spellEnd"/>
      <w:r w:rsidR="000E57FD" w:rsidRPr="00CD2816">
        <w:rPr>
          <w:rFonts w:cs="Arial"/>
          <w:sz w:val="22"/>
          <w:szCs w:val="22"/>
        </w:rPr>
        <w:t xml:space="preserve"> sten</w:t>
      </w:r>
      <w:r w:rsidR="00A4151F" w:rsidRPr="00CD2816">
        <w:rPr>
          <w:rFonts w:cs="Arial"/>
          <w:sz w:val="22"/>
          <w:szCs w:val="22"/>
        </w:rPr>
        <w:t>.</w:t>
      </w:r>
    </w:p>
    <w:p w14:paraId="71C1F645" w14:textId="77777777" w:rsidR="00A60D1E" w:rsidRPr="00CD2816" w:rsidRDefault="00A60D1E" w:rsidP="007C4583">
      <w:pPr>
        <w:jc w:val="both"/>
        <w:rPr>
          <w:rFonts w:cs="Arial"/>
          <w:sz w:val="22"/>
          <w:szCs w:val="22"/>
        </w:rPr>
      </w:pPr>
    </w:p>
    <w:p w14:paraId="4F5FA396" w14:textId="4883E0BF" w:rsidR="00C96EE5" w:rsidRDefault="00A60D1E" w:rsidP="007C4583">
      <w:pPr>
        <w:pStyle w:val="ListParagraph"/>
        <w:numPr>
          <w:ilvl w:val="0"/>
          <w:numId w:val="6"/>
        </w:numPr>
        <w:jc w:val="both"/>
        <w:rPr>
          <w:rFonts w:cs="Arial"/>
          <w:sz w:val="22"/>
          <w:szCs w:val="22"/>
        </w:rPr>
      </w:pPr>
      <w:r w:rsidRPr="00CD2816">
        <w:rPr>
          <w:rFonts w:cs="Arial"/>
          <w:sz w:val="22"/>
          <w:szCs w:val="22"/>
        </w:rPr>
        <w:t>I</w:t>
      </w:r>
      <w:r w:rsidR="00C96EE5" w:rsidRPr="00CD2816">
        <w:rPr>
          <w:rFonts w:cs="Arial"/>
          <w:sz w:val="22"/>
          <w:szCs w:val="22"/>
        </w:rPr>
        <w:t xml:space="preserve">zdelava projektov za posamezne faze (PZI, PID) skladno z veljavno </w:t>
      </w:r>
      <w:r w:rsidR="001F04F6" w:rsidRPr="00CD2816">
        <w:rPr>
          <w:rFonts w:cs="Arial"/>
          <w:sz w:val="22"/>
          <w:szCs w:val="22"/>
        </w:rPr>
        <w:t>zakonodajo</w:t>
      </w:r>
      <w:r w:rsidR="00A4151F" w:rsidRPr="00CD2816">
        <w:rPr>
          <w:rFonts w:cs="Arial"/>
          <w:sz w:val="22"/>
          <w:szCs w:val="22"/>
        </w:rPr>
        <w:t>,</w:t>
      </w:r>
      <w:r w:rsidR="001F04F6" w:rsidRPr="00CD2816">
        <w:rPr>
          <w:rFonts w:cs="Arial"/>
          <w:sz w:val="22"/>
          <w:szCs w:val="22"/>
        </w:rPr>
        <w:t xml:space="preserve"> predpisi</w:t>
      </w:r>
      <w:r w:rsidR="00A4151F" w:rsidRPr="00CD2816">
        <w:rPr>
          <w:rFonts w:cs="Arial"/>
          <w:sz w:val="22"/>
          <w:szCs w:val="22"/>
        </w:rPr>
        <w:t xml:space="preserve"> in</w:t>
      </w:r>
      <w:r w:rsidR="001F04F6" w:rsidRPr="00CD2816">
        <w:rPr>
          <w:rFonts w:cs="Arial"/>
          <w:sz w:val="22"/>
          <w:szCs w:val="22"/>
        </w:rPr>
        <w:t xml:space="preserve"> smernicami</w:t>
      </w:r>
      <w:r w:rsidR="00A4151F" w:rsidRPr="00CD2816">
        <w:rPr>
          <w:rFonts w:cs="Arial"/>
          <w:sz w:val="22"/>
          <w:szCs w:val="22"/>
        </w:rPr>
        <w:t xml:space="preserve"> ter vsa potrebna dokazila, ki bodo omogočila pridobitev vseh dovoljenj po veljavnih slovenskih predpisih, predvsem dokazilo o zanesljivosti objekta s pripadajočo izjavo</w:t>
      </w:r>
      <w:r w:rsidR="00305BD2">
        <w:rPr>
          <w:rFonts w:cs="Arial"/>
          <w:sz w:val="22"/>
          <w:szCs w:val="22"/>
        </w:rPr>
        <w:t xml:space="preserve"> in NOV</w:t>
      </w:r>
      <w:r w:rsidR="00A4151F" w:rsidRPr="00CD2816">
        <w:rPr>
          <w:rFonts w:cs="Arial"/>
          <w:sz w:val="22"/>
          <w:szCs w:val="22"/>
        </w:rPr>
        <w:t>.</w:t>
      </w:r>
      <w:r w:rsidR="007C4583" w:rsidRPr="00CD2816">
        <w:rPr>
          <w:rFonts w:cs="Arial"/>
          <w:sz w:val="22"/>
          <w:szCs w:val="22"/>
        </w:rPr>
        <w:t xml:space="preserve"> </w:t>
      </w:r>
      <w:r w:rsidR="00A4151F" w:rsidRPr="00CD2816">
        <w:rPr>
          <w:rFonts w:cs="Arial"/>
          <w:sz w:val="22"/>
          <w:szCs w:val="22"/>
        </w:rPr>
        <w:t xml:space="preserve">Pridobiti je potrebno tudi pozitivno mnenje </w:t>
      </w:r>
      <w:r w:rsidR="00FA5E96" w:rsidRPr="00CD2816">
        <w:rPr>
          <w:rFonts w:cs="Arial"/>
          <w:sz w:val="22"/>
          <w:szCs w:val="22"/>
        </w:rPr>
        <w:t>glede ustreznosti aparata in prostorov z vidika zaščite pred sevanji.</w:t>
      </w:r>
    </w:p>
    <w:p w14:paraId="3B7AF32C" w14:textId="77777777" w:rsidR="002213E6" w:rsidRPr="002213E6" w:rsidRDefault="002213E6" w:rsidP="002213E6">
      <w:pPr>
        <w:pStyle w:val="ListParagraph"/>
        <w:rPr>
          <w:rFonts w:cs="Arial"/>
          <w:sz w:val="22"/>
          <w:szCs w:val="22"/>
        </w:rPr>
      </w:pPr>
    </w:p>
    <w:p w14:paraId="6D89E911" w14:textId="77777777" w:rsidR="002213E6" w:rsidRPr="002213E6" w:rsidRDefault="002213E6" w:rsidP="002213E6">
      <w:pPr>
        <w:pStyle w:val="ListParagraph"/>
        <w:spacing w:line="276" w:lineRule="auto"/>
        <w:ind w:right="284"/>
        <w:contextualSpacing w:val="0"/>
        <w:jc w:val="both"/>
        <w:rPr>
          <w:rFonts w:cs="Arial"/>
          <w:sz w:val="22"/>
          <w:szCs w:val="22"/>
        </w:rPr>
      </w:pPr>
      <w:r w:rsidRPr="002213E6">
        <w:rPr>
          <w:rFonts w:cs="Arial"/>
          <w:sz w:val="22"/>
          <w:szCs w:val="22"/>
        </w:rPr>
        <w:t xml:space="preserve">Projektna dokumentacija v elektronski obliki mora biti pripravljena v naslednjih formatih (nezaklenjeno): </w:t>
      </w:r>
    </w:p>
    <w:p w14:paraId="5EBF131B" w14:textId="77777777" w:rsidR="002213E6" w:rsidRPr="002213E6" w:rsidRDefault="002213E6" w:rsidP="002213E6">
      <w:pPr>
        <w:pStyle w:val="ListParagraph"/>
        <w:numPr>
          <w:ilvl w:val="0"/>
          <w:numId w:val="8"/>
        </w:numPr>
        <w:spacing w:line="276" w:lineRule="auto"/>
        <w:ind w:right="284"/>
        <w:jc w:val="both"/>
        <w:rPr>
          <w:rFonts w:cs="Arial"/>
          <w:sz w:val="22"/>
          <w:szCs w:val="22"/>
        </w:rPr>
      </w:pPr>
      <w:r w:rsidRPr="002213E6">
        <w:rPr>
          <w:rFonts w:cs="Arial"/>
          <w:sz w:val="22"/>
          <w:szCs w:val="22"/>
        </w:rPr>
        <w:t>grafični del v vektorskem formatu .</w:t>
      </w:r>
      <w:proofErr w:type="spellStart"/>
      <w:r w:rsidRPr="002213E6">
        <w:rPr>
          <w:rFonts w:cs="Arial"/>
          <w:sz w:val="22"/>
          <w:szCs w:val="22"/>
        </w:rPr>
        <w:t>dwg</w:t>
      </w:r>
      <w:proofErr w:type="spellEnd"/>
      <w:r w:rsidRPr="002213E6">
        <w:rPr>
          <w:rFonts w:cs="Arial"/>
          <w:sz w:val="22"/>
          <w:szCs w:val="22"/>
        </w:rPr>
        <w:t xml:space="preserve"> in .</w:t>
      </w:r>
      <w:proofErr w:type="spellStart"/>
      <w:r w:rsidRPr="002213E6">
        <w:rPr>
          <w:rFonts w:cs="Arial"/>
          <w:sz w:val="22"/>
          <w:szCs w:val="22"/>
        </w:rPr>
        <w:t>dxf</w:t>
      </w:r>
      <w:proofErr w:type="spellEnd"/>
      <w:r w:rsidRPr="002213E6">
        <w:rPr>
          <w:rFonts w:cs="Arial"/>
          <w:sz w:val="22"/>
          <w:szCs w:val="22"/>
        </w:rPr>
        <w:t xml:space="preserve">, </w:t>
      </w:r>
    </w:p>
    <w:p w14:paraId="634CDC3B" w14:textId="77777777" w:rsidR="002213E6" w:rsidRPr="002213E6" w:rsidRDefault="002213E6" w:rsidP="002213E6">
      <w:pPr>
        <w:pStyle w:val="ListParagraph"/>
        <w:numPr>
          <w:ilvl w:val="0"/>
          <w:numId w:val="8"/>
        </w:numPr>
        <w:spacing w:line="276" w:lineRule="auto"/>
        <w:ind w:right="284"/>
        <w:jc w:val="both"/>
        <w:rPr>
          <w:rFonts w:cs="Arial"/>
          <w:sz w:val="22"/>
          <w:szCs w:val="22"/>
        </w:rPr>
      </w:pPr>
      <w:r w:rsidRPr="002213E6">
        <w:rPr>
          <w:rFonts w:cs="Arial"/>
          <w:sz w:val="22"/>
          <w:szCs w:val="22"/>
        </w:rPr>
        <w:t>tekstualni del v formatu .</w:t>
      </w:r>
      <w:proofErr w:type="spellStart"/>
      <w:r w:rsidRPr="002213E6">
        <w:rPr>
          <w:rFonts w:cs="Arial"/>
          <w:sz w:val="22"/>
          <w:szCs w:val="22"/>
        </w:rPr>
        <w:t>doc</w:t>
      </w:r>
      <w:proofErr w:type="spellEnd"/>
      <w:r w:rsidRPr="002213E6">
        <w:rPr>
          <w:rFonts w:cs="Arial"/>
          <w:sz w:val="22"/>
          <w:szCs w:val="22"/>
        </w:rPr>
        <w:t>,</w:t>
      </w:r>
    </w:p>
    <w:p w14:paraId="4622AE06" w14:textId="7011924A" w:rsidR="002213E6" w:rsidRPr="002213E6" w:rsidRDefault="002213E6" w:rsidP="002213E6">
      <w:pPr>
        <w:numPr>
          <w:ilvl w:val="0"/>
          <w:numId w:val="8"/>
        </w:numPr>
        <w:ind w:right="284"/>
        <w:jc w:val="both"/>
        <w:rPr>
          <w:rFonts w:cs="Arial"/>
          <w:sz w:val="22"/>
          <w:szCs w:val="22"/>
        </w:rPr>
      </w:pPr>
      <w:r w:rsidRPr="002213E6">
        <w:rPr>
          <w:rFonts w:cs="Arial"/>
          <w:sz w:val="22"/>
          <w:szCs w:val="22"/>
        </w:rPr>
        <w:t>tabelarični del v formatu .</w:t>
      </w:r>
      <w:proofErr w:type="spellStart"/>
      <w:r w:rsidRPr="002213E6">
        <w:rPr>
          <w:rFonts w:cs="Arial"/>
          <w:sz w:val="22"/>
          <w:szCs w:val="22"/>
        </w:rPr>
        <w:t>xls</w:t>
      </w:r>
      <w:proofErr w:type="spellEnd"/>
      <w:r w:rsidRPr="002213E6">
        <w:rPr>
          <w:rFonts w:cs="Arial"/>
          <w:sz w:val="22"/>
          <w:szCs w:val="22"/>
        </w:rPr>
        <w:t xml:space="preserve"> (nezaklenjeno)</w:t>
      </w:r>
    </w:p>
    <w:p w14:paraId="338F4493" w14:textId="77777777" w:rsidR="0097611C" w:rsidRPr="00CD2816" w:rsidRDefault="0097611C" w:rsidP="007C4583">
      <w:pPr>
        <w:jc w:val="both"/>
        <w:rPr>
          <w:rFonts w:cs="Arial"/>
          <w:sz w:val="22"/>
          <w:szCs w:val="22"/>
        </w:rPr>
      </w:pPr>
    </w:p>
    <w:p w14:paraId="74C37CC4" w14:textId="2960DCE6" w:rsidR="000E57FD" w:rsidRPr="00CD2816" w:rsidRDefault="007D305B" w:rsidP="007C4583">
      <w:pPr>
        <w:pStyle w:val="ListParagraph"/>
        <w:numPr>
          <w:ilvl w:val="0"/>
          <w:numId w:val="6"/>
        </w:numPr>
        <w:jc w:val="both"/>
        <w:rPr>
          <w:rFonts w:cs="Arial"/>
          <w:sz w:val="22"/>
          <w:szCs w:val="22"/>
        </w:rPr>
      </w:pPr>
      <w:r w:rsidRPr="00CD2816">
        <w:rPr>
          <w:rFonts w:cs="Arial"/>
          <w:sz w:val="22"/>
          <w:szCs w:val="22"/>
        </w:rPr>
        <w:t>I</w:t>
      </w:r>
      <w:r w:rsidR="00C96EE5" w:rsidRPr="00CD2816">
        <w:rPr>
          <w:rFonts w:cs="Arial"/>
          <w:sz w:val="22"/>
          <w:szCs w:val="22"/>
        </w:rPr>
        <w:t xml:space="preserve">zvedba GOI del skladno </w:t>
      </w:r>
      <w:r w:rsidR="00A4151F" w:rsidRPr="00CD2816">
        <w:rPr>
          <w:rFonts w:cs="Arial"/>
          <w:sz w:val="22"/>
          <w:szCs w:val="22"/>
        </w:rPr>
        <w:t>s pravili stroke.</w:t>
      </w:r>
    </w:p>
    <w:p w14:paraId="202EA4D4" w14:textId="77777777" w:rsidR="0097611C" w:rsidRPr="00CD2816" w:rsidRDefault="0097611C" w:rsidP="007C4583">
      <w:pPr>
        <w:jc w:val="both"/>
        <w:rPr>
          <w:rFonts w:cs="Arial"/>
          <w:sz w:val="22"/>
          <w:szCs w:val="22"/>
        </w:rPr>
      </w:pPr>
    </w:p>
    <w:p w14:paraId="0B9DBA0C" w14:textId="77777777" w:rsidR="00CD2816" w:rsidRPr="00CD2816" w:rsidRDefault="00CD2816" w:rsidP="007C4583">
      <w:pPr>
        <w:jc w:val="both"/>
        <w:rPr>
          <w:rFonts w:cs="Arial"/>
          <w:sz w:val="22"/>
          <w:szCs w:val="22"/>
        </w:rPr>
      </w:pPr>
    </w:p>
    <w:p w14:paraId="6D42F0AB" w14:textId="7D96573D" w:rsidR="00FA5E96" w:rsidRPr="00CD2816" w:rsidRDefault="00FA5E96" w:rsidP="007C4583">
      <w:pPr>
        <w:jc w:val="both"/>
        <w:rPr>
          <w:rFonts w:cs="Arial"/>
          <w:sz w:val="22"/>
          <w:szCs w:val="22"/>
        </w:rPr>
      </w:pPr>
      <w:r w:rsidRPr="00CD2816">
        <w:rPr>
          <w:rFonts w:cs="Arial"/>
          <w:sz w:val="22"/>
          <w:szCs w:val="22"/>
        </w:rPr>
        <w:t>SPLOŠNE ZAHTEVE</w:t>
      </w:r>
    </w:p>
    <w:p w14:paraId="74E8682B" w14:textId="77777777" w:rsidR="00FA5E96" w:rsidRPr="00CD2816" w:rsidRDefault="00FA5E96" w:rsidP="007C4583">
      <w:pPr>
        <w:jc w:val="both"/>
        <w:rPr>
          <w:rFonts w:cs="Arial"/>
          <w:sz w:val="22"/>
          <w:szCs w:val="22"/>
        </w:rPr>
      </w:pPr>
    </w:p>
    <w:p w14:paraId="68C0372E" w14:textId="04F4E5F1" w:rsidR="00FA5E96" w:rsidRPr="00CD2816" w:rsidRDefault="000E57FD" w:rsidP="007C4583">
      <w:pPr>
        <w:jc w:val="both"/>
        <w:rPr>
          <w:rFonts w:cs="Arial"/>
          <w:sz w:val="22"/>
          <w:szCs w:val="22"/>
        </w:rPr>
      </w:pPr>
      <w:r w:rsidRPr="00CD2816">
        <w:rPr>
          <w:rFonts w:cs="Arial"/>
          <w:sz w:val="22"/>
          <w:szCs w:val="22"/>
        </w:rPr>
        <w:t>Prostor</w:t>
      </w:r>
      <w:r w:rsidR="00CD2816">
        <w:rPr>
          <w:rFonts w:cs="Arial"/>
          <w:sz w:val="22"/>
          <w:szCs w:val="22"/>
        </w:rPr>
        <w:t>,</w:t>
      </w:r>
      <w:r w:rsidRPr="00CD2816">
        <w:rPr>
          <w:rFonts w:cs="Arial"/>
          <w:sz w:val="22"/>
          <w:szCs w:val="22"/>
        </w:rPr>
        <w:t xml:space="preserve"> v katerem bo nameščen aparat</w:t>
      </w:r>
      <w:r w:rsidR="00CD2816">
        <w:rPr>
          <w:rFonts w:cs="Arial"/>
          <w:sz w:val="22"/>
          <w:szCs w:val="22"/>
        </w:rPr>
        <w:t>,</w:t>
      </w:r>
      <w:r w:rsidRPr="00CD2816">
        <w:rPr>
          <w:rFonts w:cs="Arial"/>
          <w:sz w:val="22"/>
          <w:szCs w:val="22"/>
        </w:rPr>
        <w:t xml:space="preserve"> kakor tudi komandni prostor morata biti pripravljena v skladu z navodili </w:t>
      </w:r>
      <w:r w:rsidR="00FA5E96" w:rsidRPr="00CD2816">
        <w:rPr>
          <w:rFonts w:cs="Arial"/>
          <w:sz w:val="22"/>
          <w:szCs w:val="22"/>
        </w:rPr>
        <w:t xml:space="preserve">in zahtevami </w:t>
      </w:r>
      <w:r w:rsidRPr="00CD2816">
        <w:rPr>
          <w:rFonts w:cs="Arial"/>
          <w:sz w:val="22"/>
          <w:szCs w:val="22"/>
        </w:rPr>
        <w:t xml:space="preserve">proizvajalca aparata ter </w:t>
      </w:r>
      <w:r w:rsidR="00FA5E96" w:rsidRPr="00CD2816">
        <w:rPr>
          <w:rFonts w:cs="Arial"/>
          <w:sz w:val="22"/>
          <w:szCs w:val="22"/>
        </w:rPr>
        <w:t xml:space="preserve">v </w:t>
      </w:r>
      <w:r w:rsidRPr="00CD2816">
        <w:rPr>
          <w:rFonts w:cs="Arial"/>
          <w:sz w:val="22"/>
          <w:szCs w:val="22"/>
        </w:rPr>
        <w:t>dogovoru z odgovorn</w:t>
      </w:r>
      <w:r w:rsidR="00C96EE5" w:rsidRPr="00CD2816">
        <w:rPr>
          <w:rFonts w:cs="Arial"/>
          <w:sz w:val="22"/>
          <w:szCs w:val="22"/>
        </w:rPr>
        <w:t>imi</w:t>
      </w:r>
      <w:r w:rsidRPr="00CD2816">
        <w:rPr>
          <w:rFonts w:cs="Arial"/>
          <w:sz w:val="22"/>
          <w:szCs w:val="22"/>
        </w:rPr>
        <w:t xml:space="preserve"> oseb</w:t>
      </w:r>
      <w:r w:rsidR="00C96EE5" w:rsidRPr="00CD2816">
        <w:rPr>
          <w:rFonts w:cs="Arial"/>
          <w:sz w:val="22"/>
          <w:szCs w:val="22"/>
        </w:rPr>
        <w:t>ami</w:t>
      </w:r>
      <w:r w:rsidRPr="00CD2816">
        <w:rPr>
          <w:rFonts w:cs="Arial"/>
          <w:sz w:val="22"/>
          <w:szCs w:val="22"/>
        </w:rPr>
        <w:t xml:space="preserve"> </w:t>
      </w:r>
      <w:r w:rsidR="00FA5E96" w:rsidRPr="00CD2816">
        <w:rPr>
          <w:rFonts w:cs="Arial"/>
          <w:sz w:val="22"/>
          <w:szCs w:val="22"/>
        </w:rPr>
        <w:t>Onkološkega inštituta Ljubljana</w:t>
      </w:r>
      <w:r w:rsidRPr="00CD2816">
        <w:rPr>
          <w:rFonts w:cs="Arial"/>
          <w:sz w:val="22"/>
          <w:szCs w:val="22"/>
        </w:rPr>
        <w:t>.</w:t>
      </w:r>
      <w:r w:rsidR="00E02967" w:rsidRPr="00CD2816">
        <w:rPr>
          <w:rFonts w:cs="Arial"/>
          <w:sz w:val="22"/>
          <w:szCs w:val="22"/>
        </w:rPr>
        <w:t xml:space="preserve"> </w:t>
      </w:r>
    </w:p>
    <w:p w14:paraId="160442F7" w14:textId="77777777" w:rsidR="00FA5E96" w:rsidRPr="00CD2816" w:rsidRDefault="00FA5E96" w:rsidP="007C4583">
      <w:pPr>
        <w:jc w:val="both"/>
        <w:rPr>
          <w:rFonts w:cs="Arial"/>
          <w:sz w:val="22"/>
          <w:szCs w:val="22"/>
        </w:rPr>
      </w:pPr>
    </w:p>
    <w:p w14:paraId="02D5E78D" w14:textId="1EFE6B8E" w:rsidR="00E02967" w:rsidRPr="00CD2816" w:rsidRDefault="000E57FD" w:rsidP="007C4583">
      <w:pPr>
        <w:jc w:val="both"/>
        <w:rPr>
          <w:rFonts w:cs="Arial"/>
          <w:sz w:val="22"/>
          <w:szCs w:val="22"/>
        </w:rPr>
      </w:pPr>
      <w:r w:rsidRPr="00CD2816">
        <w:rPr>
          <w:rFonts w:cs="Arial"/>
          <w:sz w:val="22"/>
          <w:szCs w:val="22"/>
        </w:rPr>
        <w:t>Prostor mora biti urejen v skladu z mnenjem pooblaščene slovenske ustanove</w:t>
      </w:r>
      <w:r w:rsidR="00C96EE5" w:rsidRPr="00CD2816">
        <w:rPr>
          <w:rFonts w:cs="Arial"/>
          <w:sz w:val="22"/>
          <w:szCs w:val="22"/>
        </w:rPr>
        <w:t xml:space="preserve"> in </w:t>
      </w:r>
      <w:r w:rsidR="00F808EB">
        <w:rPr>
          <w:rFonts w:cs="Arial"/>
          <w:sz w:val="22"/>
          <w:szCs w:val="22"/>
        </w:rPr>
        <w:t xml:space="preserve">skladno </w:t>
      </w:r>
      <w:r w:rsidR="00C96EE5" w:rsidRPr="00CD2816">
        <w:rPr>
          <w:rFonts w:cs="Arial"/>
          <w:sz w:val="22"/>
          <w:szCs w:val="22"/>
        </w:rPr>
        <w:t>z veljavno zakonodajo</w:t>
      </w:r>
      <w:r w:rsidR="00F808EB">
        <w:rPr>
          <w:rFonts w:cs="Arial"/>
          <w:sz w:val="22"/>
          <w:szCs w:val="22"/>
        </w:rPr>
        <w:t>, predpisi in smernicami</w:t>
      </w:r>
      <w:r w:rsidRPr="00CD2816">
        <w:rPr>
          <w:rFonts w:cs="Arial"/>
          <w:sz w:val="22"/>
          <w:szCs w:val="22"/>
        </w:rPr>
        <w:t xml:space="preserve">. Mnenje </w:t>
      </w:r>
      <w:r w:rsidR="00C96EE5" w:rsidRPr="00CD2816">
        <w:rPr>
          <w:rFonts w:cs="Arial"/>
          <w:sz w:val="22"/>
          <w:szCs w:val="22"/>
        </w:rPr>
        <w:t xml:space="preserve">ZVD </w:t>
      </w:r>
      <w:r w:rsidRPr="00CD2816">
        <w:rPr>
          <w:rFonts w:cs="Arial"/>
          <w:sz w:val="22"/>
          <w:szCs w:val="22"/>
        </w:rPr>
        <w:t>mora pridobi izbrani ponudnik.</w:t>
      </w:r>
    </w:p>
    <w:p w14:paraId="1156D80A" w14:textId="77777777" w:rsidR="000E57FD" w:rsidRPr="00CD2816" w:rsidRDefault="000E57FD" w:rsidP="007C4583">
      <w:pPr>
        <w:jc w:val="both"/>
        <w:rPr>
          <w:rFonts w:cs="Arial"/>
          <w:sz w:val="22"/>
          <w:szCs w:val="22"/>
        </w:rPr>
      </w:pPr>
    </w:p>
    <w:p w14:paraId="42CF5BB8" w14:textId="56B94D68" w:rsidR="00FA5E96" w:rsidRPr="00CD2816" w:rsidRDefault="00FA5E96" w:rsidP="007C4583">
      <w:pPr>
        <w:jc w:val="both"/>
        <w:rPr>
          <w:rFonts w:cs="Arial"/>
          <w:sz w:val="22"/>
          <w:szCs w:val="22"/>
        </w:rPr>
      </w:pPr>
      <w:r w:rsidRPr="00CD2816">
        <w:rPr>
          <w:rFonts w:cs="Arial"/>
          <w:sz w:val="22"/>
          <w:szCs w:val="22"/>
        </w:rPr>
        <w:t xml:space="preserve">Izdelava projektne in tehnične dokumentacije, </w:t>
      </w:r>
      <w:r w:rsidR="00F808EB">
        <w:rPr>
          <w:rFonts w:cs="Arial"/>
          <w:sz w:val="22"/>
          <w:szCs w:val="22"/>
        </w:rPr>
        <w:t xml:space="preserve">ki je </w:t>
      </w:r>
      <w:r w:rsidRPr="00CD2816">
        <w:rPr>
          <w:rFonts w:cs="Arial"/>
          <w:sz w:val="22"/>
          <w:szCs w:val="22"/>
        </w:rPr>
        <w:t>potrebn</w:t>
      </w:r>
      <w:r w:rsidR="00F808EB">
        <w:rPr>
          <w:rFonts w:cs="Arial"/>
          <w:sz w:val="22"/>
          <w:szCs w:val="22"/>
        </w:rPr>
        <w:t>a</w:t>
      </w:r>
      <w:r w:rsidRPr="00CD2816">
        <w:rPr>
          <w:rFonts w:cs="Arial"/>
          <w:sz w:val="22"/>
          <w:szCs w:val="22"/>
        </w:rPr>
        <w:t xml:space="preserve"> za izvedbo predmeta javnega naročila</w:t>
      </w:r>
      <w:r w:rsidR="00F808EB">
        <w:rPr>
          <w:rFonts w:cs="Arial"/>
          <w:sz w:val="22"/>
          <w:szCs w:val="22"/>
        </w:rPr>
        <w:t>,</w:t>
      </w:r>
      <w:r w:rsidRPr="00CD2816">
        <w:rPr>
          <w:rFonts w:cs="Arial"/>
          <w:sz w:val="22"/>
          <w:szCs w:val="22"/>
        </w:rPr>
        <w:t xml:space="preserve"> mora biti v skladu z veljavn</w:t>
      </w:r>
      <w:r w:rsidR="00F808EB">
        <w:rPr>
          <w:rFonts w:cs="Arial"/>
          <w:sz w:val="22"/>
          <w:szCs w:val="22"/>
        </w:rPr>
        <w:t>o zakonodajo,</w:t>
      </w:r>
      <w:r w:rsidRPr="00CD2816">
        <w:rPr>
          <w:rFonts w:cs="Arial"/>
          <w:sz w:val="22"/>
          <w:szCs w:val="22"/>
        </w:rPr>
        <w:t xml:space="preserve"> predpisi</w:t>
      </w:r>
      <w:r w:rsidR="00F808EB">
        <w:rPr>
          <w:rFonts w:cs="Arial"/>
          <w:sz w:val="22"/>
          <w:szCs w:val="22"/>
        </w:rPr>
        <w:t>, smernicami</w:t>
      </w:r>
      <w:r w:rsidRPr="00CD2816">
        <w:rPr>
          <w:rFonts w:cs="Arial"/>
          <w:sz w:val="22"/>
          <w:szCs w:val="22"/>
        </w:rPr>
        <w:t xml:space="preserve"> in razpisnimi pogoji ter zahtevami proizvajalca opreme ter potrjena s strani naročnika.</w:t>
      </w:r>
    </w:p>
    <w:p w14:paraId="67746A69" w14:textId="77777777" w:rsidR="00FA5E96" w:rsidRPr="00CD2816" w:rsidRDefault="00FA5E96" w:rsidP="007C4583">
      <w:pPr>
        <w:jc w:val="both"/>
        <w:rPr>
          <w:rFonts w:cs="Arial"/>
          <w:color w:val="000000" w:themeColor="text1"/>
          <w:sz w:val="22"/>
          <w:szCs w:val="22"/>
        </w:rPr>
      </w:pPr>
    </w:p>
    <w:p w14:paraId="561A5947" w14:textId="77777777" w:rsidR="00FA5E96" w:rsidRPr="00CD2816" w:rsidRDefault="00FA5E96" w:rsidP="007C4583">
      <w:pPr>
        <w:jc w:val="both"/>
        <w:rPr>
          <w:rFonts w:cs="Arial"/>
          <w:color w:val="000000" w:themeColor="text1"/>
          <w:sz w:val="22"/>
          <w:szCs w:val="22"/>
        </w:rPr>
      </w:pPr>
      <w:r w:rsidRPr="00CD2816">
        <w:rPr>
          <w:rFonts w:cs="Arial"/>
          <w:color w:val="000000" w:themeColor="text1"/>
          <w:sz w:val="22"/>
          <w:szCs w:val="22"/>
        </w:rPr>
        <w:t>Pri projektiranju se mora izvajalec držati splošnih pravil stroke. Upoštevati je potrebno veljavno zakonodajo, pravilnike in smernice, med drugim:</w:t>
      </w:r>
    </w:p>
    <w:p w14:paraId="4BDFC9F1"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Energetski zakon (EZ-1),</w:t>
      </w:r>
    </w:p>
    <w:p w14:paraId="6352F186"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Gradbeni zakon (GZ),</w:t>
      </w:r>
    </w:p>
    <w:p w14:paraId="00088CC2"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Zakon o varstvu pred požarom,</w:t>
      </w:r>
    </w:p>
    <w:p w14:paraId="630C913E"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Tehnična smernica TSG 1-004:2010 – Učinkovita raba energije,</w:t>
      </w:r>
    </w:p>
    <w:p w14:paraId="742CDC27"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Prostorska tehnična smernica TSG 12640-001:2008- Zdravstveni objekti,</w:t>
      </w:r>
    </w:p>
    <w:p w14:paraId="7806A978"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Pravilnik o uporabi virov sevanja in sevalni dejavnosti ,</w:t>
      </w:r>
    </w:p>
    <w:p w14:paraId="32A0509D"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Pravilnik o učinkoviti rabi energije v stavbah,</w:t>
      </w:r>
    </w:p>
    <w:p w14:paraId="4B415FCA" w14:textId="77777777" w:rsidR="00FA5E96" w:rsidRPr="00CD2816" w:rsidRDefault="00FA5E96" w:rsidP="007C4583">
      <w:pPr>
        <w:pStyle w:val="ListParagraph"/>
        <w:numPr>
          <w:ilvl w:val="0"/>
          <w:numId w:val="5"/>
        </w:numPr>
        <w:contextualSpacing w:val="0"/>
        <w:jc w:val="both"/>
        <w:rPr>
          <w:rFonts w:cs="Arial"/>
          <w:color w:val="000000" w:themeColor="text1"/>
          <w:sz w:val="22"/>
          <w:szCs w:val="22"/>
        </w:rPr>
      </w:pPr>
      <w:r w:rsidRPr="00CD2816">
        <w:rPr>
          <w:rFonts w:cs="Arial"/>
          <w:color w:val="000000" w:themeColor="text1"/>
          <w:sz w:val="22"/>
          <w:szCs w:val="22"/>
        </w:rPr>
        <w:t>Pravilnik o prezračevanju in klimatizaciji stavb,</w:t>
      </w:r>
    </w:p>
    <w:p w14:paraId="613A1A59" w14:textId="77777777" w:rsidR="007C4583" w:rsidRPr="00CD2816" w:rsidRDefault="00FA5E96" w:rsidP="007C4583">
      <w:pPr>
        <w:pStyle w:val="ListParagraph"/>
        <w:numPr>
          <w:ilvl w:val="0"/>
          <w:numId w:val="5"/>
        </w:numPr>
        <w:contextualSpacing w:val="0"/>
        <w:jc w:val="both"/>
        <w:rPr>
          <w:rFonts w:cs="Arial"/>
          <w:color w:val="000000" w:themeColor="text1"/>
          <w:sz w:val="22"/>
          <w:szCs w:val="22"/>
        </w:rPr>
      </w:pPr>
      <w:proofErr w:type="spellStart"/>
      <w:r w:rsidRPr="00CD2816">
        <w:rPr>
          <w:rFonts w:cs="Arial"/>
          <w:color w:val="000000" w:themeColor="text1"/>
          <w:sz w:val="22"/>
          <w:szCs w:val="22"/>
        </w:rPr>
        <w:t>ErP</w:t>
      </w:r>
      <w:proofErr w:type="spellEnd"/>
      <w:r w:rsidRPr="00CD2816">
        <w:rPr>
          <w:rFonts w:cs="Arial"/>
          <w:color w:val="000000" w:themeColor="text1"/>
          <w:sz w:val="22"/>
          <w:szCs w:val="22"/>
        </w:rPr>
        <w:t xml:space="preserve"> direktiva.</w:t>
      </w:r>
    </w:p>
    <w:p w14:paraId="293CF974" w14:textId="77777777" w:rsidR="007C4583" w:rsidRPr="00CD2816" w:rsidRDefault="007C4583" w:rsidP="007C4583">
      <w:pPr>
        <w:jc w:val="both"/>
        <w:rPr>
          <w:rFonts w:cs="Arial"/>
          <w:color w:val="000000" w:themeColor="text1"/>
          <w:sz w:val="22"/>
          <w:szCs w:val="22"/>
        </w:rPr>
      </w:pPr>
    </w:p>
    <w:p w14:paraId="1CF53DAE" w14:textId="233AB122" w:rsidR="00FA5E96" w:rsidRPr="00CD2816" w:rsidRDefault="00FA5E96" w:rsidP="007C4583">
      <w:pPr>
        <w:jc w:val="both"/>
        <w:rPr>
          <w:rFonts w:cs="Arial"/>
          <w:color w:val="000000" w:themeColor="text1"/>
          <w:sz w:val="22"/>
          <w:szCs w:val="22"/>
        </w:rPr>
      </w:pPr>
      <w:r w:rsidRPr="00CD2816">
        <w:rPr>
          <w:rFonts w:cs="Arial"/>
          <w:color w:val="000000" w:themeColor="text1"/>
          <w:sz w:val="22"/>
          <w:szCs w:val="22"/>
        </w:rPr>
        <w:t>Odstopanja so dovoljena le ob pisni utemeljitvi odgovornega projektanta in soglašanju naročnika.</w:t>
      </w:r>
    </w:p>
    <w:p w14:paraId="1DAA1E99" w14:textId="77777777" w:rsidR="007C4583" w:rsidRPr="00CD2816" w:rsidRDefault="007C4583" w:rsidP="007C4583">
      <w:pPr>
        <w:jc w:val="both"/>
        <w:rPr>
          <w:rFonts w:cs="Arial"/>
          <w:color w:val="000000" w:themeColor="text1"/>
          <w:sz w:val="22"/>
          <w:szCs w:val="22"/>
        </w:rPr>
      </w:pPr>
    </w:p>
    <w:p w14:paraId="7A67E36D" w14:textId="0A1068E9" w:rsidR="00A60D1E" w:rsidRPr="00CD2816" w:rsidRDefault="00A60D1E" w:rsidP="007C4583">
      <w:pPr>
        <w:jc w:val="both"/>
        <w:rPr>
          <w:rFonts w:cs="Arial"/>
          <w:sz w:val="22"/>
          <w:szCs w:val="22"/>
        </w:rPr>
      </w:pPr>
      <w:r w:rsidRPr="00CD2816">
        <w:rPr>
          <w:rFonts w:cs="Arial"/>
          <w:sz w:val="22"/>
          <w:szCs w:val="22"/>
        </w:rPr>
        <w:lastRenderedPageBreak/>
        <w:t>Ponudnik mora v ponudbi predložiti skico postavitve ponujenega aparata, ostale opreme in pohištva v prostore v skladu z zahtevami naročnika in pravili stroke. Upoštevati mora vse</w:t>
      </w:r>
      <w:r w:rsidR="007C4583" w:rsidRPr="00CD2816">
        <w:rPr>
          <w:rFonts w:cs="Arial"/>
          <w:sz w:val="22"/>
          <w:szCs w:val="22"/>
        </w:rPr>
        <w:t xml:space="preserve"> </w:t>
      </w:r>
      <w:r w:rsidRPr="00CD2816">
        <w:rPr>
          <w:rFonts w:cs="Arial"/>
          <w:sz w:val="22"/>
          <w:szCs w:val="22"/>
        </w:rPr>
        <w:t>odmike od sten, zaradi delovanja aparata, nemotene klinične uporabe in servisnih posegov.</w:t>
      </w:r>
    </w:p>
    <w:p w14:paraId="31D8E7C2" w14:textId="0B8E6B22" w:rsidR="0094324B" w:rsidRPr="00CD2816" w:rsidRDefault="0094324B" w:rsidP="007C4583">
      <w:pPr>
        <w:jc w:val="both"/>
        <w:rPr>
          <w:rFonts w:cs="Arial"/>
          <w:sz w:val="22"/>
          <w:szCs w:val="22"/>
        </w:rPr>
      </w:pPr>
    </w:p>
    <w:p w14:paraId="20FD80D8" w14:textId="77777777" w:rsidR="007C4583" w:rsidRPr="00CD2816" w:rsidRDefault="00D12E2D" w:rsidP="007C4583">
      <w:pPr>
        <w:jc w:val="both"/>
        <w:rPr>
          <w:rFonts w:cs="Arial"/>
          <w:sz w:val="22"/>
          <w:szCs w:val="22"/>
        </w:rPr>
      </w:pPr>
      <w:r w:rsidRPr="00CD2816">
        <w:rPr>
          <w:rFonts w:cs="Arial"/>
          <w:sz w:val="22"/>
          <w:szCs w:val="22"/>
        </w:rPr>
        <w:t xml:space="preserve">Demontirati je potrebno tudi obstoječe razvode, ki niso v uporabi in njihove </w:t>
      </w:r>
      <w:proofErr w:type="spellStart"/>
      <w:r w:rsidRPr="00CD2816">
        <w:rPr>
          <w:rFonts w:cs="Arial"/>
          <w:sz w:val="22"/>
          <w:szCs w:val="22"/>
        </w:rPr>
        <w:t>podkonstrukcije</w:t>
      </w:r>
      <w:proofErr w:type="spellEnd"/>
      <w:r w:rsidRPr="00CD2816">
        <w:rPr>
          <w:rFonts w:cs="Arial"/>
          <w:sz w:val="22"/>
          <w:szCs w:val="22"/>
        </w:rPr>
        <w:t>.</w:t>
      </w:r>
      <w:r w:rsidR="007C4583" w:rsidRPr="00CD2816">
        <w:rPr>
          <w:rFonts w:cs="Arial"/>
          <w:sz w:val="22"/>
          <w:szCs w:val="22"/>
        </w:rPr>
        <w:t xml:space="preserve"> </w:t>
      </w:r>
    </w:p>
    <w:p w14:paraId="3C9C6030" w14:textId="77777777" w:rsidR="007C4583" w:rsidRPr="00CD2816" w:rsidRDefault="007C4583" w:rsidP="007C4583">
      <w:pPr>
        <w:jc w:val="both"/>
        <w:rPr>
          <w:rFonts w:cs="Arial"/>
          <w:sz w:val="22"/>
          <w:szCs w:val="22"/>
        </w:rPr>
      </w:pPr>
    </w:p>
    <w:p w14:paraId="77237480" w14:textId="3844A5E0" w:rsidR="00D12E2D" w:rsidRPr="00CD2816" w:rsidRDefault="00D12E2D" w:rsidP="007C4583">
      <w:pPr>
        <w:jc w:val="both"/>
        <w:rPr>
          <w:rFonts w:cs="Arial"/>
          <w:sz w:val="22"/>
          <w:szCs w:val="22"/>
        </w:rPr>
      </w:pPr>
      <w:r w:rsidRPr="00CD2816">
        <w:rPr>
          <w:rFonts w:cs="Arial"/>
          <w:sz w:val="22"/>
          <w:szCs w:val="22"/>
        </w:rPr>
        <w:t>Ponudnik naj predvidi vse potrebne postopke ravnanja z gradbenimi in drugimi odpadki.</w:t>
      </w:r>
    </w:p>
    <w:p w14:paraId="0A4A90B2" w14:textId="699DC0EC" w:rsidR="00D12E2D" w:rsidRPr="00CD2816" w:rsidRDefault="00D12E2D" w:rsidP="007C4583">
      <w:pPr>
        <w:jc w:val="both"/>
        <w:rPr>
          <w:rFonts w:cs="Arial"/>
          <w:sz w:val="22"/>
          <w:szCs w:val="22"/>
        </w:rPr>
      </w:pPr>
    </w:p>
    <w:p w14:paraId="4A2714A6" w14:textId="2EC24F29" w:rsidR="00D12E2D" w:rsidRPr="00CD2816" w:rsidRDefault="00D12E2D" w:rsidP="007C4583">
      <w:pPr>
        <w:jc w:val="both"/>
        <w:rPr>
          <w:rFonts w:cs="Arial"/>
          <w:sz w:val="22"/>
          <w:szCs w:val="22"/>
        </w:rPr>
      </w:pPr>
      <w:r w:rsidRPr="00CD2816">
        <w:rPr>
          <w:rFonts w:cs="Arial"/>
          <w:sz w:val="22"/>
          <w:szCs w:val="22"/>
        </w:rPr>
        <w:t>Izvajalec mora ves čas izvedbe del omogočiti dostop nadzor</w:t>
      </w:r>
      <w:r w:rsidR="007C4583" w:rsidRPr="00CD2816">
        <w:rPr>
          <w:rFonts w:cs="Arial"/>
          <w:sz w:val="22"/>
          <w:szCs w:val="22"/>
        </w:rPr>
        <w:t>u</w:t>
      </w:r>
      <w:r w:rsidRPr="00CD2816">
        <w:rPr>
          <w:rFonts w:cs="Arial"/>
          <w:sz w:val="22"/>
          <w:szCs w:val="22"/>
        </w:rPr>
        <w:t xml:space="preserve"> in predstavniko</w:t>
      </w:r>
      <w:r w:rsidR="007C4583" w:rsidRPr="00CD2816">
        <w:rPr>
          <w:rFonts w:cs="Arial"/>
          <w:sz w:val="22"/>
          <w:szCs w:val="22"/>
        </w:rPr>
        <w:t>m</w:t>
      </w:r>
      <w:r w:rsidRPr="00CD2816">
        <w:rPr>
          <w:rFonts w:cs="Arial"/>
          <w:sz w:val="22"/>
          <w:szCs w:val="22"/>
        </w:rPr>
        <w:t xml:space="preserve"> naročnika.</w:t>
      </w:r>
    </w:p>
    <w:p w14:paraId="4DA3D240" w14:textId="77777777" w:rsidR="00B12CC3" w:rsidRPr="00CD2816" w:rsidRDefault="00B12CC3" w:rsidP="007C4583">
      <w:pPr>
        <w:jc w:val="both"/>
        <w:rPr>
          <w:rFonts w:cs="Arial"/>
          <w:sz w:val="22"/>
          <w:szCs w:val="22"/>
        </w:rPr>
      </w:pPr>
    </w:p>
    <w:p w14:paraId="06C3EC1B" w14:textId="750696C2" w:rsidR="00B12CC3" w:rsidRPr="00CD2816" w:rsidRDefault="00B12CC3" w:rsidP="007C4583">
      <w:pPr>
        <w:jc w:val="both"/>
        <w:rPr>
          <w:rFonts w:cs="Arial"/>
          <w:sz w:val="22"/>
          <w:szCs w:val="22"/>
        </w:rPr>
      </w:pPr>
      <w:r w:rsidRPr="00CD2816">
        <w:rPr>
          <w:rFonts w:cs="Arial"/>
          <w:sz w:val="22"/>
          <w:szCs w:val="22"/>
        </w:rPr>
        <w:t>Pri izvedbi del je potrebno upoštevati tudi NAVODILA IN UKREPE PRI IZVAJANJU GRADBENIH DEL Z VIDIKA PREPREČEVANJA BOLNIŠNIČNIH OKUŽB (sprejeto na seji KOBO 11.10.2013), ki ga naročnik izvajalcu predloži ob uvedbi v delo.</w:t>
      </w:r>
    </w:p>
    <w:p w14:paraId="47219001" w14:textId="77777777" w:rsidR="00F808EB" w:rsidRPr="00CD2816" w:rsidRDefault="00F808EB" w:rsidP="00F808EB">
      <w:pPr>
        <w:jc w:val="both"/>
        <w:rPr>
          <w:rFonts w:cs="Arial"/>
          <w:sz w:val="22"/>
          <w:szCs w:val="22"/>
        </w:rPr>
      </w:pPr>
    </w:p>
    <w:p w14:paraId="6D9E4C87" w14:textId="77777777" w:rsidR="00F808EB" w:rsidRPr="00CD2816" w:rsidRDefault="00F808EB" w:rsidP="00F808EB">
      <w:pPr>
        <w:jc w:val="both"/>
        <w:rPr>
          <w:rFonts w:cs="Arial"/>
          <w:sz w:val="22"/>
          <w:szCs w:val="22"/>
        </w:rPr>
      </w:pPr>
      <w:r w:rsidRPr="00CD2816">
        <w:rPr>
          <w:rFonts w:cs="Arial"/>
          <w:sz w:val="22"/>
          <w:szCs w:val="22"/>
        </w:rPr>
        <w:t>Izvajalec mora upoštevati določene omejitve glede izvajanja hrupnih in transportnih del, ki so predvidoma dovoljena vsak dan od 16.00 do 7.00 ure in ob sobotah in nedeljah, izven tega časa pa po dogovoru z naročnikom. Ostala manj hrupna dela je možno izvajati skozi ves dan, paziti je potrebno, da pri tem ne motijo osnovne dejavnost naročnika potrebna.</w:t>
      </w:r>
    </w:p>
    <w:p w14:paraId="63FF09C7" w14:textId="77777777" w:rsidR="00D12E2D" w:rsidRPr="00CD2816" w:rsidRDefault="00D12E2D" w:rsidP="007C4583">
      <w:pPr>
        <w:jc w:val="both"/>
        <w:rPr>
          <w:rFonts w:cs="Arial"/>
          <w:sz w:val="22"/>
          <w:szCs w:val="22"/>
        </w:rPr>
      </w:pPr>
    </w:p>
    <w:p w14:paraId="530A4099" w14:textId="77777777" w:rsidR="000E57FD" w:rsidRPr="00CD2816" w:rsidRDefault="000E57FD" w:rsidP="007C4583">
      <w:pPr>
        <w:jc w:val="both"/>
        <w:rPr>
          <w:rFonts w:cs="Arial"/>
          <w:sz w:val="22"/>
          <w:szCs w:val="22"/>
        </w:rPr>
      </w:pPr>
    </w:p>
    <w:p w14:paraId="4BB0435F" w14:textId="19BC77C0" w:rsidR="000E57FD" w:rsidRPr="00CD2816" w:rsidRDefault="00D12E2D" w:rsidP="00CD2816">
      <w:pPr>
        <w:jc w:val="both"/>
        <w:rPr>
          <w:rFonts w:cs="Arial"/>
          <w:bCs/>
          <w:sz w:val="22"/>
          <w:szCs w:val="22"/>
        </w:rPr>
      </w:pPr>
      <w:r w:rsidRPr="00CD2816">
        <w:rPr>
          <w:rFonts w:cs="Arial"/>
          <w:bCs/>
          <w:sz w:val="22"/>
          <w:szCs w:val="22"/>
        </w:rPr>
        <w:t>GRADBENO OBRTNIŠKA DELA</w:t>
      </w:r>
    </w:p>
    <w:p w14:paraId="524D1733" w14:textId="77777777" w:rsidR="0029435B" w:rsidRPr="00CD2816" w:rsidRDefault="0029435B" w:rsidP="007C4583">
      <w:pPr>
        <w:pStyle w:val="ListParagraph"/>
        <w:jc w:val="both"/>
        <w:rPr>
          <w:rFonts w:cs="Arial"/>
          <w:sz w:val="22"/>
          <w:szCs w:val="22"/>
        </w:rPr>
      </w:pPr>
    </w:p>
    <w:p w14:paraId="424ECE01" w14:textId="4E00E772" w:rsidR="000E57FD" w:rsidRPr="00CD2816" w:rsidRDefault="000E57FD" w:rsidP="007C4583">
      <w:pPr>
        <w:jc w:val="both"/>
        <w:rPr>
          <w:rFonts w:cs="Arial"/>
          <w:sz w:val="22"/>
          <w:szCs w:val="22"/>
        </w:rPr>
      </w:pPr>
      <w:r w:rsidRPr="00CD2816">
        <w:rPr>
          <w:rFonts w:cs="Arial"/>
          <w:sz w:val="22"/>
          <w:szCs w:val="22"/>
        </w:rPr>
        <w:t>V prostoru z aparatom je potrebno porušiti obstoječo steno, izvesti preboj za novo okno dimenzije 150 x 100cm proti komandnemu prostoru, odstraniti obstoječa krilna vrata in izvesti nova drsna vrata z ustrezno sevalno zaščito.</w:t>
      </w:r>
    </w:p>
    <w:p w14:paraId="13BBE412" w14:textId="77777777" w:rsidR="005620DC" w:rsidRPr="00CD2816" w:rsidRDefault="005620DC" w:rsidP="007C4583">
      <w:pPr>
        <w:pStyle w:val="ListParagraph"/>
        <w:jc w:val="both"/>
        <w:rPr>
          <w:rFonts w:cs="Arial"/>
          <w:sz w:val="22"/>
          <w:szCs w:val="22"/>
        </w:rPr>
      </w:pPr>
    </w:p>
    <w:p w14:paraId="1AFB516F" w14:textId="00D40FB1" w:rsidR="005620DC" w:rsidRPr="00CD2816" w:rsidRDefault="000E57FD" w:rsidP="007C4583">
      <w:pPr>
        <w:jc w:val="both"/>
        <w:rPr>
          <w:rFonts w:cs="Arial"/>
          <w:sz w:val="22"/>
          <w:szCs w:val="22"/>
        </w:rPr>
      </w:pPr>
      <w:r w:rsidRPr="00CD2816">
        <w:rPr>
          <w:rFonts w:cs="Arial"/>
          <w:sz w:val="22"/>
          <w:szCs w:val="22"/>
        </w:rPr>
        <w:t xml:space="preserve">V komandnem prostoru </w:t>
      </w:r>
      <w:r w:rsidR="007C4583" w:rsidRPr="00CD2816">
        <w:rPr>
          <w:rFonts w:cs="Arial"/>
          <w:sz w:val="22"/>
          <w:szCs w:val="22"/>
        </w:rPr>
        <w:t>dobaviti in montirati</w:t>
      </w:r>
      <w:r w:rsidRPr="00CD2816">
        <w:rPr>
          <w:rFonts w:cs="Arial"/>
          <w:sz w:val="22"/>
          <w:szCs w:val="22"/>
        </w:rPr>
        <w:t xml:space="preserve"> novo pohištvo, ter nova navadna drsna vrata (podobnega izgleda kot ostala lesena drsna vrata na oddelku)</w:t>
      </w:r>
      <w:r w:rsidR="005620DC" w:rsidRPr="00CD2816">
        <w:rPr>
          <w:rFonts w:cs="Arial"/>
          <w:sz w:val="22"/>
          <w:szCs w:val="22"/>
        </w:rPr>
        <w:t>.</w:t>
      </w:r>
      <w:r w:rsidR="00F3267A" w:rsidRPr="00CD2816">
        <w:rPr>
          <w:rFonts w:cs="Arial"/>
          <w:sz w:val="22"/>
          <w:szCs w:val="22"/>
        </w:rPr>
        <w:t xml:space="preserve"> </w:t>
      </w:r>
    </w:p>
    <w:p w14:paraId="626AAB6D" w14:textId="77777777" w:rsidR="007C4583" w:rsidRPr="00CD2816" w:rsidRDefault="007C4583" w:rsidP="007C4583">
      <w:pPr>
        <w:jc w:val="both"/>
        <w:rPr>
          <w:rFonts w:cs="Arial"/>
          <w:sz w:val="22"/>
          <w:szCs w:val="22"/>
        </w:rPr>
      </w:pPr>
    </w:p>
    <w:p w14:paraId="4B33CC8A" w14:textId="329E2922" w:rsidR="000E57FD" w:rsidRPr="00CD2816" w:rsidRDefault="000E57FD" w:rsidP="007C4583">
      <w:pPr>
        <w:jc w:val="both"/>
        <w:rPr>
          <w:rFonts w:cs="Arial"/>
          <w:sz w:val="22"/>
          <w:szCs w:val="22"/>
        </w:rPr>
      </w:pPr>
      <w:r w:rsidRPr="00CD2816">
        <w:rPr>
          <w:rFonts w:cs="Arial"/>
          <w:sz w:val="22"/>
          <w:szCs w:val="22"/>
        </w:rPr>
        <w:t xml:space="preserve">V čakalnici se obstoječe stene </w:t>
      </w:r>
      <w:proofErr w:type="spellStart"/>
      <w:r w:rsidR="00CF13BC" w:rsidRPr="00CD2816">
        <w:rPr>
          <w:rFonts w:cs="Arial"/>
          <w:sz w:val="22"/>
          <w:szCs w:val="22"/>
        </w:rPr>
        <w:t>ob</w:t>
      </w:r>
      <w:r w:rsidRPr="00CD2816">
        <w:rPr>
          <w:rFonts w:cs="Arial"/>
          <w:sz w:val="22"/>
          <w:szCs w:val="22"/>
        </w:rPr>
        <w:t>betonira</w:t>
      </w:r>
      <w:proofErr w:type="spellEnd"/>
      <w:r w:rsidRPr="00CD2816">
        <w:rPr>
          <w:rFonts w:cs="Arial"/>
          <w:sz w:val="22"/>
          <w:szCs w:val="22"/>
        </w:rPr>
        <w:t xml:space="preserve"> ter zabetonira odprtine skladno z navodili v dokumentu Mnenje o zaščiti prostora (ZVD). Ustreznost obstoječih krilnih vrat se preveri pri ZVD in vrata se zamenja v kolikor bi bilo to potrebno zaradi zagotovitve preprečitve sevanja</w:t>
      </w:r>
      <w:r w:rsidR="005620DC" w:rsidRPr="00CD2816">
        <w:rPr>
          <w:rFonts w:cs="Arial"/>
          <w:sz w:val="22"/>
          <w:szCs w:val="22"/>
        </w:rPr>
        <w:t>.</w:t>
      </w:r>
    </w:p>
    <w:p w14:paraId="789CC8A7" w14:textId="44344508" w:rsidR="005620DC" w:rsidRPr="00CD2816" w:rsidRDefault="005620DC" w:rsidP="007C4583">
      <w:pPr>
        <w:jc w:val="both"/>
        <w:rPr>
          <w:rFonts w:cs="Arial"/>
          <w:sz w:val="22"/>
          <w:szCs w:val="22"/>
        </w:rPr>
      </w:pPr>
    </w:p>
    <w:p w14:paraId="37F7C65C" w14:textId="5BCADD65" w:rsidR="00C96EE5" w:rsidRPr="00CD2816" w:rsidRDefault="00C96EE5" w:rsidP="00CD2816">
      <w:pPr>
        <w:jc w:val="both"/>
        <w:rPr>
          <w:rFonts w:cs="Arial"/>
          <w:sz w:val="22"/>
          <w:szCs w:val="22"/>
        </w:rPr>
      </w:pPr>
      <w:r w:rsidRPr="00CD2816">
        <w:rPr>
          <w:rFonts w:cs="Arial"/>
          <w:sz w:val="22"/>
          <w:szCs w:val="22"/>
        </w:rPr>
        <w:t>Po opravljeni demontaži mora izvajalec sanirati vse odvečne in nepotrebne odprtine in izvrtine v stenah, na stropu in tleh.</w:t>
      </w:r>
    </w:p>
    <w:p w14:paraId="109C4981" w14:textId="16635CEE" w:rsidR="000B6942" w:rsidRPr="00CD2816" w:rsidRDefault="000B6942" w:rsidP="007C4583">
      <w:pPr>
        <w:jc w:val="both"/>
        <w:rPr>
          <w:rFonts w:cs="Arial"/>
          <w:sz w:val="22"/>
          <w:szCs w:val="22"/>
        </w:rPr>
      </w:pPr>
    </w:p>
    <w:p w14:paraId="604B574A" w14:textId="7B43D91D" w:rsidR="00C96EE5" w:rsidRPr="00CD2816" w:rsidRDefault="00C96EE5" w:rsidP="00CD2816">
      <w:pPr>
        <w:jc w:val="both"/>
        <w:rPr>
          <w:rFonts w:cs="Arial"/>
          <w:sz w:val="22"/>
          <w:szCs w:val="22"/>
        </w:rPr>
      </w:pPr>
      <w:r w:rsidRPr="00CD2816">
        <w:rPr>
          <w:rFonts w:cs="Arial"/>
          <w:sz w:val="22"/>
          <w:szCs w:val="22"/>
        </w:rPr>
        <w:t xml:space="preserve">Po izvršenih popravilih sten je potrebno izvesti </w:t>
      </w:r>
      <w:r w:rsidR="00D12E2D" w:rsidRPr="00CD2816">
        <w:rPr>
          <w:rFonts w:cs="Arial"/>
          <w:sz w:val="22"/>
          <w:szCs w:val="22"/>
        </w:rPr>
        <w:t xml:space="preserve">2x </w:t>
      </w:r>
      <w:r w:rsidRPr="00CD2816">
        <w:rPr>
          <w:rFonts w:cs="Arial"/>
          <w:sz w:val="22"/>
          <w:szCs w:val="22"/>
        </w:rPr>
        <w:t xml:space="preserve">oplesk z </w:t>
      </w:r>
      <w:proofErr w:type="spellStart"/>
      <w:r w:rsidRPr="00CD2816">
        <w:rPr>
          <w:rFonts w:cs="Arial"/>
          <w:sz w:val="22"/>
          <w:szCs w:val="22"/>
        </w:rPr>
        <w:t>latex</w:t>
      </w:r>
      <w:proofErr w:type="spellEnd"/>
      <w:r w:rsidRPr="00CD2816">
        <w:rPr>
          <w:rFonts w:cs="Arial"/>
          <w:sz w:val="22"/>
          <w:szCs w:val="22"/>
        </w:rPr>
        <w:t xml:space="preserve"> barvo po celotni površini sten, v barvnem tonu po izboru naročnika (1375 po stari Jubovi lestvici, </w:t>
      </w:r>
      <w:proofErr w:type="spellStart"/>
      <w:r w:rsidRPr="00CD2816">
        <w:rPr>
          <w:rFonts w:cs="Arial"/>
          <w:sz w:val="22"/>
          <w:szCs w:val="22"/>
        </w:rPr>
        <w:t>Polmat</w:t>
      </w:r>
      <w:proofErr w:type="spellEnd"/>
      <w:r w:rsidRPr="00CD2816">
        <w:rPr>
          <w:rFonts w:cs="Arial"/>
          <w:sz w:val="22"/>
          <w:szCs w:val="22"/>
        </w:rPr>
        <w:t xml:space="preserve"> </w:t>
      </w:r>
      <w:proofErr w:type="spellStart"/>
      <w:r w:rsidRPr="00CD2816">
        <w:rPr>
          <w:rFonts w:cs="Arial"/>
          <w:sz w:val="22"/>
          <w:szCs w:val="22"/>
        </w:rPr>
        <w:t>latex</w:t>
      </w:r>
      <w:proofErr w:type="spellEnd"/>
      <w:r w:rsidRPr="00CD2816">
        <w:rPr>
          <w:rFonts w:cs="Arial"/>
          <w:sz w:val="22"/>
          <w:szCs w:val="22"/>
        </w:rPr>
        <w:t>).</w:t>
      </w:r>
    </w:p>
    <w:p w14:paraId="31E8DD8D" w14:textId="3BFE8C9A" w:rsidR="000B6942" w:rsidRPr="00CD2816" w:rsidRDefault="000B6942" w:rsidP="007C4583">
      <w:pPr>
        <w:jc w:val="both"/>
        <w:rPr>
          <w:rFonts w:cs="Arial"/>
          <w:sz w:val="22"/>
          <w:szCs w:val="22"/>
        </w:rPr>
      </w:pPr>
    </w:p>
    <w:p w14:paraId="4F3BAA60" w14:textId="1DFBE55C" w:rsidR="00C96EE5" w:rsidRPr="00CD2816" w:rsidRDefault="00C96EE5" w:rsidP="00CD2816">
      <w:pPr>
        <w:jc w:val="both"/>
        <w:rPr>
          <w:rFonts w:cs="Arial"/>
          <w:sz w:val="22"/>
          <w:szCs w:val="22"/>
        </w:rPr>
      </w:pPr>
      <w:r w:rsidRPr="00CD2816">
        <w:rPr>
          <w:rFonts w:cs="Arial"/>
          <w:sz w:val="22"/>
          <w:szCs w:val="22"/>
        </w:rPr>
        <w:t>V primeru uničenja ali poškodovanja stropnih plošč je le-te potrebno zamenjati z enakimi.</w:t>
      </w:r>
    </w:p>
    <w:p w14:paraId="639AAC2C" w14:textId="4E9BA06B" w:rsidR="00FD66D1" w:rsidRPr="00CD2816" w:rsidRDefault="00FD66D1" w:rsidP="007C4583">
      <w:pPr>
        <w:jc w:val="both"/>
        <w:rPr>
          <w:rFonts w:cs="Arial"/>
          <w:sz w:val="22"/>
          <w:szCs w:val="22"/>
        </w:rPr>
      </w:pPr>
    </w:p>
    <w:p w14:paraId="11831483" w14:textId="74ED27BE" w:rsidR="00C96EE5" w:rsidRPr="00CD2816" w:rsidRDefault="00C96EE5" w:rsidP="00CD2816">
      <w:pPr>
        <w:jc w:val="both"/>
        <w:rPr>
          <w:rFonts w:cs="Arial"/>
          <w:sz w:val="22"/>
          <w:szCs w:val="22"/>
        </w:rPr>
      </w:pPr>
      <w:r w:rsidRPr="00CD2816">
        <w:rPr>
          <w:rFonts w:cs="Arial"/>
          <w:sz w:val="22"/>
          <w:szCs w:val="22"/>
        </w:rPr>
        <w:t xml:space="preserve">Strop se ne zamenja, na mestih kjer je potrebno se popravi tako </w:t>
      </w:r>
      <w:proofErr w:type="spellStart"/>
      <w:r w:rsidRPr="00CD2816">
        <w:rPr>
          <w:rFonts w:cs="Arial"/>
          <w:sz w:val="22"/>
          <w:szCs w:val="22"/>
        </w:rPr>
        <w:t>podkonstrukcijo</w:t>
      </w:r>
      <w:proofErr w:type="spellEnd"/>
      <w:r w:rsidRPr="00CD2816">
        <w:rPr>
          <w:rFonts w:cs="Arial"/>
          <w:sz w:val="22"/>
          <w:szCs w:val="22"/>
        </w:rPr>
        <w:t xml:space="preserve"> kot tudi st</w:t>
      </w:r>
      <w:r w:rsidR="00D12E2D" w:rsidRPr="00CD2816">
        <w:rPr>
          <w:rFonts w:cs="Arial"/>
          <w:sz w:val="22"/>
          <w:szCs w:val="22"/>
        </w:rPr>
        <w:t>r</w:t>
      </w:r>
      <w:r w:rsidRPr="00CD2816">
        <w:rPr>
          <w:rFonts w:cs="Arial"/>
          <w:sz w:val="22"/>
          <w:szCs w:val="22"/>
        </w:rPr>
        <w:t>opne plošče.</w:t>
      </w:r>
      <w:r w:rsidR="006075B3" w:rsidRPr="00CD2816">
        <w:rPr>
          <w:rFonts w:cs="Arial"/>
          <w:sz w:val="22"/>
          <w:szCs w:val="22"/>
        </w:rPr>
        <w:t xml:space="preserve"> </w:t>
      </w:r>
    </w:p>
    <w:p w14:paraId="205844C3" w14:textId="77777777" w:rsidR="004E3F2A" w:rsidRPr="00CD2816" w:rsidRDefault="004E3F2A" w:rsidP="007C4583">
      <w:pPr>
        <w:pStyle w:val="ListParagraph"/>
        <w:jc w:val="both"/>
        <w:rPr>
          <w:rFonts w:cs="Arial"/>
          <w:sz w:val="22"/>
          <w:szCs w:val="22"/>
        </w:rPr>
      </w:pPr>
    </w:p>
    <w:p w14:paraId="245FB269" w14:textId="77777777" w:rsidR="00CD2816" w:rsidRPr="00CD2816" w:rsidRDefault="00CD2816" w:rsidP="00CD2816">
      <w:pPr>
        <w:jc w:val="both"/>
        <w:rPr>
          <w:rFonts w:cs="Arial"/>
          <w:sz w:val="22"/>
          <w:szCs w:val="22"/>
        </w:rPr>
      </w:pPr>
    </w:p>
    <w:p w14:paraId="10F4F499" w14:textId="18843E88" w:rsidR="004E3F2A" w:rsidRPr="00CD2816" w:rsidRDefault="00D12E2D" w:rsidP="00CD2816">
      <w:pPr>
        <w:jc w:val="both"/>
        <w:rPr>
          <w:rFonts w:cs="Arial"/>
          <w:sz w:val="22"/>
          <w:szCs w:val="22"/>
        </w:rPr>
      </w:pPr>
      <w:r w:rsidRPr="00CD2816">
        <w:rPr>
          <w:rFonts w:cs="Arial"/>
          <w:sz w:val="22"/>
          <w:szCs w:val="22"/>
        </w:rPr>
        <w:t>STROJNE INŠTALACIJE</w:t>
      </w:r>
    </w:p>
    <w:p w14:paraId="1D3AA0E7" w14:textId="77777777" w:rsidR="000E57FD" w:rsidRPr="00CD2816" w:rsidRDefault="000E57FD" w:rsidP="007C4583">
      <w:pPr>
        <w:jc w:val="both"/>
        <w:rPr>
          <w:rFonts w:cs="Arial"/>
          <w:sz w:val="22"/>
          <w:szCs w:val="22"/>
        </w:rPr>
      </w:pPr>
    </w:p>
    <w:p w14:paraId="1E6E2ADD" w14:textId="3786509E" w:rsidR="000E57FD" w:rsidRPr="00CD2816" w:rsidRDefault="000E57FD" w:rsidP="00CD2816">
      <w:pPr>
        <w:jc w:val="both"/>
        <w:rPr>
          <w:rFonts w:cs="Arial"/>
          <w:sz w:val="22"/>
          <w:szCs w:val="22"/>
        </w:rPr>
      </w:pPr>
      <w:r w:rsidRPr="00CD2816">
        <w:rPr>
          <w:rFonts w:cs="Arial"/>
          <w:sz w:val="22"/>
          <w:szCs w:val="22"/>
        </w:rPr>
        <w:t>V kolikor aparat potrebuje lastni hladilni agregat je potrebno v ponudbi zajeti tudi vsa potrebna GOI dela za postavitev hladilnega agregata na mesto v dogovoru z naročnikom ter zajeti vso cevno povezavo.</w:t>
      </w:r>
    </w:p>
    <w:p w14:paraId="239CF843" w14:textId="4F1D8FCD" w:rsidR="00DF511C" w:rsidRPr="00CD2816" w:rsidRDefault="00DF511C" w:rsidP="007C4583">
      <w:pPr>
        <w:jc w:val="both"/>
        <w:rPr>
          <w:rFonts w:cs="Arial"/>
          <w:sz w:val="22"/>
          <w:szCs w:val="22"/>
        </w:rPr>
      </w:pPr>
    </w:p>
    <w:p w14:paraId="036F1F27" w14:textId="3C228D08" w:rsidR="000E57FD" w:rsidRPr="00CD2816" w:rsidRDefault="000E57FD" w:rsidP="00CD2816">
      <w:pPr>
        <w:jc w:val="both"/>
        <w:rPr>
          <w:rFonts w:cs="Arial"/>
          <w:sz w:val="22"/>
          <w:szCs w:val="22"/>
        </w:rPr>
      </w:pPr>
      <w:r w:rsidRPr="00CD2816">
        <w:rPr>
          <w:rFonts w:cs="Arial"/>
          <w:sz w:val="22"/>
          <w:szCs w:val="22"/>
        </w:rPr>
        <w:t>V kolikor pa se aparat hladi z zrakom iz prostora pa mora ponudnik zagotoviti ustrezno hlajenje prostora. Potrebno je dograditi hladilni sistem z zadostno močjo.</w:t>
      </w:r>
    </w:p>
    <w:p w14:paraId="1489326B" w14:textId="3F8D386C" w:rsidR="00DF511C" w:rsidRPr="00CD2816" w:rsidRDefault="00DF511C" w:rsidP="007C4583">
      <w:pPr>
        <w:jc w:val="both"/>
        <w:rPr>
          <w:rFonts w:cs="Arial"/>
          <w:sz w:val="22"/>
          <w:szCs w:val="22"/>
        </w:rPr>
      </w:pPr>
    </w:p>
    <w:p w14:paraId="7A5E7F53" w14:textId="2C006FC7" w:rsidR="00A8627D" w:rsidRPr="00CD2816" w:rsidRDefault="000E57FD" w:rsidP="00CD2816">
      <w:pPr>
        <w:jc w:val="both"/>
        <w:rPr>
          <w:rFonts w:cs="Arial"/>
          <w:sz w:val="22"/>
          <w:szCs w:val="22"/>
        </w:rPr>
      </w:pPr>
      <w:r w:rsidRPr="00CD2816">
        <w:rPr>
          <w:rFonts w:cs="Arial"/>
          <w:sz w:val="22"/>
          <w:szCs w:val="22"/>
        </w:rPr>
        <w:lastRenderedPageBreak/>
        <w:t xml:space="preserve">Obstoječi stropni hladilni </w:t>
      </w:r>
      <w:proofErr w:type="spellStart"/>
      <w:r w:rsidRPr="00CD2816">
        <w:rPr>
          <w:rFonts w:cs="Arial"/>
          <w:sz w:val="22"/>
          <w:szCs w:val="22"/>
        </w:rPr>
        <w:t>konvektorji</w:t>
      </w:r>
      <w:proofErr w:type="spellEnd"/>
      <w:r w:rsidRPr="00CD2816">
        <w:rPr>
          <w:rFonts w:cs="Arial"/>
          <w:sz w:val="22"/>
          <w:szCs w:val="22"/>
        </w:rPr>
        <w:t xml:space="preserve"> v prostoru se zamenjajo z novimi.</w:t>
      </w:r>
      <w:r w:rsidR="00A8627D" w:rsidRPr="00CD2816">
        <w:rPr>
          <w:rFonts w:cs="Arial"/>
          <w:sz w:val="22"/>
          <w:szCs w:val="22"/>
        </w:rPr>
        <w:t xml:space="preserve"> V kolikor bo v prostoru predviden nov hladilni sistem (</w:t>
      </w:r>
      <w:proofErr w:type="spellStart"/>
      <w:r w:rsidR="00A8627D" w:rsidRPr="00CD2816">
        <w:rPr>
          <w:rFonts w:cs="Arial"/>
          <w:sz w:val="22"/>
          <w:szCs w:val="22"/>
        </w:rPr>
        <w:t>konvektorski</w:t>
      </w:r>
      <w:proofErr w:type="spellEnd"/>
      <w:r w:rsidR="00A8627D" w:rsidRPr="00CD2816">
        <w:rPr>
          <w:rFonts w:cs="Arial"/>
          <w:sz w:val="22"/>
          <w:szCs w:val="22"/>
        </w:rPr>
        <w:t xml:space="preserve"> z večjo močjo), se obstoječi </w:t>
      </w:r>
      <w:proofErr w:type="spellStart"/>
      <w:r w:rsidR="00A8627D" w:rsidRPr="00CD2816">
        <w:rPr>
          <w:rFonts w:cs="Arial"/>
          <w:sz w:val="22"/>
          <w:szCs w:val="22"/>
        </w:rPr>
        <w:t>konvektor</w:t>
      </w:r>
      <w:proofErr w:type="spellEnd"/>
      <w:r w:rsidR="00A8627D" w:rsidRPr="00CD2816">
        <w:rPr>
          <w:rFonts w:cs="Arial"/>
          <w:sz w:val="22"/>
          <w:szCs w:val="22"/>
        </w:rPr>
        <w:t xml:space="preserve"> ukine, inštalacija pa ustrezno začepi. </w:t>
      </w:r>
    </w:p>
    <w:p w14:paraId="27CCE881" w14:textId="75BDC5E4" w:rsidR="003616DF" w:rsidRPr="00CD2816" w:rsidRDefault="003616DF" w:rsidP="007C4583">
      <w:pPr>
        <w:jc w:val="both"/>
        <w:rPr>
          <w:rFonts w:cs="Arial"/>
          <w:sz w:val="22"/>
          <w:szCs w:val="22"/>
        </w:rPr>
      </w:pPr>
    </w:p>
    <w:p w14:paraId="21F25313" w14:textId="0C5DA10F" w:rsidR="0017053F" w:rsidRPr="00CD2816" w:rsidRDefault="0017053F" w:rsidP="00CD2816">
      <w:pPr>
        <w:jc w:val="both"/>
        <w:rPr>
          <w:rFonts w:cs="Arial"/>
          <w:sz w:val="22"/>
          <w:szCs w:val="22"/>
        </w:rPr>
      </w:pPr>
      <w:r w:rsidRPr="00CD2816">
        <w:rPr>
          <w:rFonts w:cs="Arial"/>
          <w:sz w:val="22"/>
          <w:szCs w:val="22"/>
        </w:rPr>
        <w:t xml:space="preserve">Prestavi se radiator. </w:t>
      </w:r>
    </w:p>
    <w:p w14:paraId="7EF87F35" w14:textId="4D535DD2" w:rsidR="003616DF" w:rsidRPr="00CD2816" w:rsidRDefault="003616DF" w:rsidP="007C4583">
      <w:pPr>
        <w:jc w:val="both"/>
        <w:rPr>
          <w:rFonts w:cs="Arial"/>
          <w:sz w:val="22"/>
          <w:szCs w:val="22"/>
        </w:rPr>
      </w:pPr>
    </w:p>
    <w:p w14:paraId="10EDE75D" w14:textId="035F4DC5" w:rsidR="000E57FD" w:rsidRPr="00CD2816" w:rsidRDefault="000E57FD" w:rsidP="00CD2816">
      <w:pPr>
        <w:jc w:val="both"/>
        <w:rPr>
          <w:rFonts w:cs="Arial"/>
          <w:sz w:val="22"/>
          <w:szCs w:val="22"/>
        </w:rPr>
      </w:pPr>
      <w:r w:rsidRPr="00CD2816">
        <w:rPr>
          <w:rFonts w:cs="Arial"/>
          <w:sz w:val="22"/>
          <w:szCs w:val="22"/>
        </w:rPr>
        <w:t>V kolikor aparat potrebuje ločeno strojnico mora ponudnik to prikazati v »Predlogu postavitve«.</w:t>
      </w:r>
    </w:p>
    <w:p w14:paraId="0ACDB9CE" w14:textId="77777777" w:rsidR="00CD2816" w:rsidRPr="00CD2816" w:rsidRDefault="00CD2816" w:rsidP="00CD2816">
      <w:pPr>
        <w:jc w:val="both"/>
        <w:rPr>
          <w:rFonts w:cs="Arial"/>
          <w:sz w:val="22"/>
          <w:szCs w:val="22"/>
        </w:rPr>
      </w:pPr>
    </w:p>
    <w:p w14:paraId="6CD317A7" w14:textId="77777777" w:rsidR="00CD2816" w:rsidRPr="00CD2816" w:rsidRDefault="00CD2816" w:rsidP="00CD2816">
      <w:pPr>
        <w:jc w:val="both"/>
        <w:rPr>
          <w:rFonts w:cs="Arial"/>
          <w:sz w:val="22"/>
          <w:szCs w:val="22"/>
        </w:rPr>
      </w:pPr>
    </w:p>
    <w:p w14:paraId="4C9797FA" w14:textId="3CF70DA4" w:rsidR="00C96EE5" w:rsidRPr="00CD2816" w:rsidRDefault="00D12E2D" w:rsidP="00CD2816">
      <w:pPr>
        <w:jc w:val="both"/>
        <w:rPr>
          <w:rFonts w:cs="Arial"/>
          <w:sz w:val="22"/>
          <w:szCs w:val="22"/>
        </w:rPr>
      </w:pPr>
      <w:r w:rsidRPr="00CD2816">
        <w:rPr>
          <w:rFonts w:cs="Arial"/>
          <w:sz w:val="22"/>
          <w:szCs w:val="22"/>
        </w:rPr>
        <w:t>ELOEKTROINŠTALACIJE</w:t>
      </w:r>
    </w:p>
    <w:p w14:paraId="21F9AB45" w14:textId="77777777" w:rsidR="001C668A" w:rsidRPr="00CD2816" w:rsidRDefault="001C668A" w:rsidP="007C4583">
      <w:pPr>
        <w:pStyle w:val="ListParagraph"/>
        <w:jc w:val="both"/>
        <w:rPr>
          <w:rFonts w:cs="Arial"/>
          <w:sz w:val="22"/>
          <w:szCs w:val="22"/>
        </w:rPr>
      </w:pPr>
    </w:p>
    <w:p w14:paraId="492BC498" w14:textId="136F7ABF" w:rsidR="008C6CD4" w:rsidRDefault="00C96EE5" w:rsidP="00CD2816">
      <w:pPr>
        <w:jc w:val="both"/>
        <w:rPr>
          <w:rFonts w:cs="Arial"/>
          <w:sz w:val="22"/>
          <w:szCs w:val="22"/>
        </w:rPr>
      </w:pPr>
      <w:r w:rsidRPr="00CD2816">
        <w:rPr>
          <w:rFonts w:cs="Arial"/>
          <w:sz w:val="22"/>
          <w:szCs w:val="22"/>
        </w:rPr>
        <w:t>Pri elektro instalacijah mora izvajalec urediti priklop na</w:t>
      </w:r>
      <w:r w:rsidR="00CF13BC" w:rsidRPr="00CD2816">
        <w:rPr>
          <w:rFonts w:cs="Arial"/>
          <w:sz w:val="22"/>
          <w:szCs w:val="22"/>
        </w:rPr>
        <w:t xml:space="preserve"> obstoječo električno inštalacijo</w:t>
      </w:r>
      <w:r w:rsidRPr="00CD2816">
        <w:rPr>
          <w:rFonts w:cs="Arial"/>
          <w:sz w:val="22"/>
          <w:szCs w:val="22"/>
        </w:rPr>
        <w:t xml:space="preserve"> po vnaprejšnji preverbi ustreznosti. </w:t>
      </w:r>
      <w:r w:rsidR="00D12E2D" w:rsidRPr="00CD2816">
        <w:rPr>
          <w:rFonts w:cs="Arial"/>
          <w:sz w:val="22"/>
          <w:szCs w:val="22"/>
        </w:rPr>
        <w:t>Po potrebi je potrebno napeljati novo električno inštalacijo</w:t>
      </w:r>
      <w:r w:rsidRPr="00CD2816">
        <w:rPr>
          <w:rFonts w:cs="Arial"/>
          <w:sz w:val="22"/>
          <w:szCs w:val="22"/>
        </w:rPr>
        <w:t>.</w:t>
      </w:r>
    </w:p>
    <w:p w14:paraId="36C4BA38" w14:textId="3428BF1A" w:rsidR="0043531E" w:rsidRPr="00785BBC" w:rsidRDefault="0043531E" w:rsidP="00CD2816">
      <w:pPr>
        <w:jc w:val="both"/>
        <w:rPr>
          <w:rFonts w:cs="Arial"/>
          <w:sz w:val="22"/>
          <w:szCs w:val="22"/>
        </w:rPr>
      </w:pPr>
      <w:bookmarkStart w:id="0" w:name="_GoBack"/>
    </w:p>
    <w:p w14:paraId="1A380A3C" w14:textId="354BF4AC" w:rsidR="0043531E" w:rsidRPr="00785BBC" w:rsidRDefault="0043531E" w:rsidP="00CD2816">
      <w:pPr>
        <w:jc w:val="both"/>
        <w:rPr>
          <w:rFonts w:cs="Arial"/>
          <w:sz w:val="22"/>
          <w:szCs w:val="22"/>
        </w:rPr>
      </w:pPr>
      <w:r w:rsidRPr="00785BBC">
        <w:rPr>
          <w:rFonts w:cs="Arial"/>
          <w:sz w:val="22"/>
          <w:szCs w:val="22"/>
        </w:rPr>
        <w:t>Naročnik bo zagotovil možnost priklopa 160 kW električne moči</w:t>
      </w:r>
      <w:r w:rsidR="00D224D1" w:rsidRPr="00785BBC">
        <w:rPr>
          <w:rFonts w:cs="Arial"/>
          <w:sz w:val="22"/>
          <w:szCs w:val="22"/>
        </w:rPr>
        <w:t>,</w:t>
      </w:r>
      <w:r w:rsidRPr="00785BBC">
        <w:rPr>
          <w:rFonts w:cs="Arial"/>
          <w:sz w:val="22"/>
          <w:szCs w:val="22"/>
        </w:rPr>
        <w:t xml:space="preserve"> v prostoru NN prostor, glavni elektro </w:t>
      </w:r>
      <w:proofErr w:type="spellStart"/>
      <w:r w:rsidRPr="00785BBC">
        <w:rPr>
          <w:rFonts w:cs="Arial"/>
          <w:sz w:val="22"/>
          <w:szCs w:val="22"/>
        </w:rPr>
        <w:t>razdelilec</w:t>
      </w:r>
      <w:proofErr w:type="spellEnd"/>
      <w:r w:rsidRPr="00785BBC">
        <w:rPr>
          <w:rFonts w:cs="Arial"/>
          <w:sz w:val="22"/>
          <w:szCs w:val="22"/>
        </w:rPr>
        <w:t xml:space="preserve">. </w:t>
      </w:r>
    </w:p>
    <w:bookmarkEnd w:id="0"/>
    <w:p w14:paraId="5778B51B" w14:textId="77777777" w:rsidR="008C6CD4" w:rsidRPr="00CD2816" w:rsidRDefault="008C6CD4" w:rsidP="007C4583">
      <w:pPr>
        <w:pStyle w:val="ListParagraph"/>
        <w:ind w:left="1080"/>
        <w:jc w:val="both"/>
        <w:rPr>
          <w:rFonts w:cs="Arial"/>
          <w:sz w:val="22"/>
          <w:szCs w:val="22"/>
        </w:rPr>
      </w:pPr>
    </w:p>
    <w:p w14:paraId="6845E43C" w14:textId="44FD32F4" w:rsidR="008C6CD4" w:rsidRPr="00CD2816" w:rsidRDefault="008C6CD4" w:rsidP="00CD2816">
      <w:pPr>
        <w:jc w:val="both"/>
        <w:rPr>
          <w:rFonts w:cs="Arial"/>
          <w:sz w:val="22"/>
          <w:szCs w:val="22"/>
        </w:rPr>
      </w:pPr>
      <w:r w:rsidRPr="00CD2816">
        <w:rPr>
          <w:rFonts w:cs="Arial"/>
          <w:sz w:val="22"/>
          <w:szCs w:val="22"/>
        </w:rPr>
        <w:t>Izvajalec je dolžan preveriti</w:t>
      </w:r>
      <w:r w:rsidR="00E01344" w:rsidRPr="00CD2816">
        <w:rPr>
          <w:rFonts w:cs="Arial"/>
          <w:sz w:val="22"/>
          <w:szCs w:val="22"/>
        </w:rPr>
        <w:t xml:space="preserve"> ustreznost priključkov</w:t>
      </w:r>
      <w:r w:rsidRPr="00CD2816">
        <w:rPr>
          <w:rFonts w:cs="Arial"/>
          <w:sz w:val="22"/>
          <w:szCs w:val="22"/>
        </w:rPr>
        <w:t xml:space="preserve"> električne inštalacije v glavni razvodni omari</w:t>
      </w:r>
      <w:r w:rsidR="00E01344" w:rsidRPr="00CD2816">
        <w:rPr>
          <w:rFonts w:cs="Arial"/>
          <w:sz w:val="22"/>
          <w:szCs w:val="22"/>
        </w:rPr>
        <w:t xml:space="preserve"> zaradi novih odjemnih moči</w:t>
      </w:r>
      <w:r w:rsidRPr="00CD2816">
        <w:rPr>
          <w:rFonts w:cs="Arial"/>
          <w:sz w:val="22"/>
          <w:szCs w:val="22"/>
        </w:rPr>
        <w:t xml:space="preserve">. </w:t>
      </w:r>
    </w:p>
    <w:p w14:paraId="3A3CD092" w14:textId="77777777" w:rsidR="00E01344" w:rsidRPr="00CD2816" w:rsidRDefault="00E01344" w:rsidP="007C4583">
      <w:pPr>
        <w:pStyle w:val="ListParagraph"/>
        <w:jc w:val="both"/>
        <w:rPr>
          <w:rFonts w:cs="Arial"/>
          <w:sz w:val="22"/>
          <w:szCs w:val="22"/>
        </w:rPr>
      </w:pPr>
    </w:p>
    <w:p w14:paraId="2B04619C" w14:textId="6811CEF1" w:rsidR="00C96EE5" w:rsidRPr="00CD2816" w:rsidRDefault="00C96EE5" w:rsidP="00CD2816">
      <w:pPr>
        <w:jc w:val="both"/>
        <w:rPr>
          <w:rFonts w:cs="Arial"/>
          <w:color w:val="000000" w:themeColor="text1"/>
          <w:sz w:val="22"/>
          <w:szCs w:val="22"/>
        </w:rPr>
      </w:pPr>
      <w:r w:rsidRPr="00CD2816">
        <w:rPr>
          <w:rFonts w:cs="Arial"/>
          <w:sz w:val="22"/>
          <w:szCs w:val="22"/>
        </w:rPr>
        <w:t>Izvajalec je dolžan izvesti priklop novega aparata na lokalno omrežje v skladu s pogoji, navedenimi v razpisno-tehnični dokumentaci</w:t>
      </w:r>
      <w:r w:rsidRPr="00CD2816">
        <w:rPr>
          <w:rFonts w:cs="Arial"/>
          <w:color w:val="000000" w:themeColor="text1"/>
          <w:sz w:val="22"/>
          <w:szCs w:val="22"/>
        </w:rPr>
        <w:t>ji</w:t>
      </w:r>
      <w:r w:rsidR="00AB150E" w:rsidRPr="00CD2816">
        <w:rPr>
          <w:rFonts w:cs="Arial"/>
          <w:color w:val="000000" w:themeColor="text1"/>
          <w:sz w:val="22"/>
          <w:szCs w:val="22"/>
        </w:rPr>
        <w:t xml:space="preserve"> in veljavno zakonodajo, predpisi </w:t>
      </w:r>
      <w:r w:rsidR="00D12E2D" w:rsidRPr="00CD2816">
        <w:rPr>
          <w:rFonts w:cs="Arial"/>
          <w:color w:val="000000" w:themeColor="text1"/>
          <w:sz w:val="22"/>
          <w:szCs w:val="22"/>
        </w:rPr>
        <w:t xml:space="preserve">in </w:t>
      </w:r>
      <w:r w:rsidR="00AB150E" w:rsidRPr="00CD2816">
        <w:rPr>
          <w:rFonts w:cs="Arial"/>
          <w:color w:val="000000" w:themeColor="text1"/>
          <w:sz w:val="22"/>
          <w:szCs w:val="22"/>
        </w:rPr>
        <w:t>smernicami</w:t>
      </w:r>
      <w:r w:rsidRPr="00CD2816">
        <w:rPr>
          <w:rFonts w:cs="Arial"/>
          <w:color w:val="000000" w:themeColor="text1"/>
          <w:sz w:val="22"/>
          <w:szCs w:val="22"/>
        </w:rPr>
        <w:t>.</w:t>
      </w:r>
    </w:p>
    <w:p w14:paraId="0C4269E2" w14:textId="77777777" w:rsidR="002F2260" w:rsidRPr="00CD2816" w:rsidRDefault="002F2260" w:rsidP="007C4583">
      <w:pPr>
        <w:pStyle w:val="ListParagraph"/>
        <w:ind w:left="1080"/>
        <w:jc w:val="both"/>
        <w:rPr>
          <w:rFonts w:cs="Arial"/>
          <w:color w:val="000000" w:themeColor="text1"/>
          <w:sz w:val="22"/>
          <w:szCs w:val="22"/>
        </w:rPr>
      </w:pPr>
    </w:p>
    <w:p w14:paraId="02C248F2" w14:textId="6227B238" w:rsidR="00120EAF" w:rsidRPr="00CD2816" w:rsidRDefault="00120EAF" w:rsidP="00CD2816">
      <w:pPr>
        <w:jc w:val="both"/>
        <w:rPr>
          <w:rFonts w:cs="Arial"/>
          <w:color w:val="000000" w:themeColor="text1"/>
          <w:sz w:val="22"/>
          <w:szCs w:val="22"/>
        </w:rPr>
      </w:pPr>
      <w:r w:rsidRPr="00CD2816">
        <w:rPr>
          <w:rFonts w:cs="Arial"/>
          <w:sz w:val="22"/>
          <w:szCs w:val="22"/>
        </w:rPr>
        <w:t>Potrebno je vgraditi halogena proste vodnike.</w:t>
      </w:r>
    </w:p>
    <w:p w14:paraId="28EA116A" w14:textId="77777777" w:rsidR="00C96EE5" w:rsidRPr="00CD2816" w:rsidRDefault="00C96EE5" w:rsidP="007C4583">
      <w:pPr>
        <w:jc w:val="both"/>
        <w:rPr>
          <w:rFonts w:cs="Arial"/>
          <w:sz w:val="22"/>
          <w:szCs w:val="22"/>
        </w:rPr>
      </w:pPr>
    </w:p>
    <w:p w14:paraId="4E2C6750" w14:textId="77777777" w:rsidR="00CD2816" w:rsidRPr="00CD2816" w:rsidRDefault="00CD2816" w:rsidP="00CD2816">
      <w:pPr>
        <w:jc w:val="both"/>
        <w:rPr>
          <w:rFonts w:cs="Arial"/>
          <w:sz w:val="22"/>
          <w:szCs w:val="22"/>
        </w:rPr>
      </w:pPr>
    </w:p>
    <w:p w14:paraId="3056C5FC" w14:textId="0729158D" w:rsidR="000E57FD" w:rsidRPr="00CD2816" w:rsidRDefault="00D12E2D" w:rsidP="00CD2816">
      <w:pPr>
        <w:jc w:val="both"/>
        <w:rPr>
          <w:rFonts w:cs="Arial"/>
          <w:sz w:val="22"/>
          <w:szCs w:val="22"/>
        </w:rPr>
      </w:pPr>
      <w:r w:rsidRPr="00CD2816">
        <w:rPr>
          <w:rFonts w:cs="Arial"/>
          <w:sz w:val="22"/>
          <w:szCs w:val="22"/>
        </w:rPr>
        <w:t>MONTAŽA APARATA</w:t>
      </w:r>
    </w:p>
    <w:p w14:paraId="615F43B5" w14:textId="77777777" w:rsidR="00C9398C" w:rsidRPr="00CD2816" w:rsidRDefault="00C9398C" w:rsidP="007C4583">
      <w:pPr>
        <w:ind w:left="720"/>
        <w:jc w:val="both"/>
        <w:rPr>
          <w:rFonts w:cs="Arial"/>
          <w:sz w:val="22"/>
          <w:szCs w:val="22"/>
        </w:rPr>
      </w:pPr>
    </w:p>
    <w:p w14:paraId="0BF62E51" w14:textId="1EB5522B" w:rsidR="000E57FD" w:rsidRPr="00CD2816" w:rsidRDefault="000E57FD" w:rsidP="00CD2816">
      <w:pPr>
        <w:jc w:val="both"/>
        <w:rPr>
          <w:rFonts w:cs="Arial"/>
          <w:sz w:val="22"/>
          <w:szCs w:val="22"/>
        </w:rPr>
      </w:pPr>
      <w:r w:rsidRPr="00CD2816">
        <w:rPr>
          <w:rFonts w:cs="Arial"/>
          <w:sz w:val="22"/>
          <w:szCs w:val="22"/>
        </w:rPr>
        <w:t>Izbrani izvajalec mora organizirati transport aparat</w:t>
      </w:r>
      <w:r w:rsidR="006075B3" w:rsidRPr="00CD2816">
        <w:rPr>
          <w:rFonts w:cs="Arial"/>
          <w:sz w:val="22"/>
          <w:szCs w:val="22"/>
        </w:rPr>
        <w:t>a</w:t>
      </w:r>
      <w:r w:rsidRPr="00CD2816">
        <w:rPr>
          <w:rFonts w:cs="Arial"/>
          <w:sz w:val="22"/>
          <w:szCs w:val="22"/>
        </w:rPr>
        <w:t xml:space="preserve"> na lokacijo postavitve tako, da ob tem ne moti dejavnosti naročnika in da ne poškoduje objektov in opreme naročnika.</w:t>
      </w:r>
    </w:p>
    <w:p w14:paraId="2D1E062D" w14:textId="77777777" w:rsidR="00C9398C" w:rsidRPr="00CD2816" w:rsidRDefault="00C9398C" w:rsidP="007C4583">
      <w:pPr>
        <w:ind w:left="360"/>
        <w:jc w:val="both"/>
        <w:rPr>
          <w:rFonts w:cs="Arial"/>
          <w:sz w:val="22"/>
          <w:szCs w:val="22"/>
        </w:rPr>
      </w:pPr>
    </w:p>
    <w:p w14:paraId="7E5B7DC3" w14:textId="73DFBBEB" w:rsidR="000E57FD" w:rsidRPr="00CD2816" w:rsidRDefault="000E57FD" w:rsidP="00CD2816">
      <w:pPr>
        <w:jc w:val="both"/>
        <w:rPr>
          <w:rFonts w:cs="Arial"/>
          <w:sz w:val="22"/>
          <w:szCs w:val="22"/>
        </w:rPr>
      </w:pPr>
      <w:r w:rsidRPr="00CD2816">
        <w:rPr>
          <w:rFonts w:cs="Arial"/>
          <w:sz w:val="22"/>
          <w:szCs w:val="22"/>
        </w:rPr>
        <w:t>Sama postavitev in nivelacija ter priklop morajo biti izvedeni po navodilih proizvajalca opreme.</w:t>
      </w:r>
    </w:p>
    <w:p w14:paraId="693922D3" w14:textId="421D8EA1" w:rsidR="00C9398C" w:rsidRPr="00CD2816" w:rsidRDefault="00C9398C" w:rsidP="007C4583">
      <w:pPr>
        <w:jc w:val="both"/>
        <w:rPr>
          <w:rFonts w:cs="Arial"/>
          <w:sz w:val="22"/>
          <w:szCs w:val="22"/>
        </w:rPr>
      </w:pPr>
    </w:p>
    <w:p w14:paraId="42862B55" w14:textId="77777777" w:rsidR="000E57FD" w:rsidRPr="00CD2816" w:rsidRDefault="000E57FD" w:rsidP="007C4583">
      <w:pPr>
        <w:ind w:left="360"/>
        <w:jc w:val="both"/>
        <w:rPr>
          <w:rFonts w:cs="Arial"/>
          <w:sz w:val="22"/>
          <w:szCs w:val="22"/>
        </w:rPr>
      </w:pPr>
    </w:p>
    <w:p w14:paraId="4815B52E" w14:textId="6C518A6B" w:rsidR="000E57FD" w:rsidRPr="00CD2816" w:rsidRDefault="00D12E2D" w:rsidP="00CD2816">
      <w:pPr>
        <w:jc w:val="both"/>
        <w:rPr>
          <w:rFonts w:cs="Arial"/>
          <w:sz w:val="22"/>
          <w:szCs w:val="22"/>
        </w:rPr>
      </w:pPr>
      <w:r w:rsidRPr="00CD2816">
        <w:rPr>
          <w:rFonts w:cs="Arial"/>
          <w:sz w:val="22"/>
          <w:szCs w:val="22"/>
        </w:rPr>
        <w:t>TERMINSKI PLAN DELA</w:t>
      </w:r>
    </w:p>
    <w:p w14:paraId="251BFF6C" w14:textId="77777777" w:rsidR="00A65E95" w:rsidRPr="00CD2816" w:rsidRDefault="00A65E95" w:rsidP="007C4583">
      <w:pPr>
        <w:ind w:left="720"/>
        <w:jc w:val="both"/>
        <w:rPr>
          <w:rFonts w:cs="Arial"/>
          <w:sz w:val="22"/>
          <w:szCs w:val="22"/>
        </w:rPr>
      </w:pPr>
    </w:p>
    <w:p w14:paraId="03D488FF" w14:textId="7AAF8B80" w:rsidR="000E57FD" w:rsidRPr="00CD2816" w:rsidRDefault="000E57FD" w:rsidP="00CD2816">
      <w:pPr>
        <w:jc w:val="both"/>
        <w:rPr>
          <w:rFonts w:cs="Arial"/>
          <w:sz w:val="22"/>
          <w:szCs w:val="22"/>
        </w:rPr>
      </w:pPr>
      <w:r w:rsidRPr="00CD2816">
        <w:rPr>
          <w:rFonts w:cs="Arial"/>
          <w:sz w:val="22"/>
          <w:szCs w:val="22"/>
        </w:rPr>
        <w:t xml:space="preserve">Ponudnik mora v ponudbi predložiti terminski plan za izvedbo </w:t>
      </w:r>
      <w:r w:rsidR="006075B3" w:rsidRPr="00CD2816">
        <w:rPr>
          <w:rFonts w:cs="Arial"/>
          <w:sz w:val="22"/>
          <w:szCs w:val="22"/>
        </w:rPr>
        <w:t>vseh potrebnih</w:t>
      </w:r>
      <w:r w:rsidRPr="00CD2816">
        <w:rPr>
          <w:rFonts w:cs="Arial"/>
          <w:sz w:val="22"/>
          <w:szCs w:val="22"/>
        </w:rPr>
        <w:t xml:space="preserve"> del</w:t>
      </w:r>
      <w:r w:rsidR="006075B3" w:rsidRPr="00CD2816">
        <w:rPr>
          <w:rFonts w:cs="Arial"/>
          <w:sz w:val="22"/>
          <w:szCs w:val="22"/>
        </w:rPr>
        <w:t xml:space="preserve"> za umestitev novega aparata v obstoječe prostore naročnika, ki mora biti usklajen s predstavniki naročnika</w:t>
      </w:r>
      <w:r w:rsidRPr="00CD2816">
        <w:rPr>
          <w:rFonts w:cs="Arial"/>
          <w:sz w:val="22"/>
          <w:szCs w:val="22"/>
        </w:rPr>
        <w:t>.</w:t>
      </w:r>
    </w:p>
    <w:p w14:paraId="6F256219" w14:textId="77777777" w:rsidR="000E57FD" w:rsidRPr="00CD2816" w:rsidRDefault="000E57FD" w:rsidP="007C4583">
      <w:pPr>
        <w:ind w:left="360"/>
        <w:jc w:val="both"/>
        <w:rPr>
          <w:rFonts w:cs="Arial"/>
          <w:sz w:val="22"/>
          <w:szCs w:val="22"/>
        </w:rPr>
      </w:pPr>
    </w:p>
    <w:p w14:paraId="7A9A94B7" w14:textId="2E1A46CF" w:rsidR="000B5801" w:rsidRPr="000B5801" w:rsidRDefault="000B5801" w:rsidP="000B5801">
      <w:pPr>
        <w:jc w:val="both"/>
        <w:rPr>
          <w:rFonts w:cs="Arial"/>
          <w:sz w:val="22"/>
          <w:szCs w:val="22"/>
        </w:rPr>
      </w:pPr>
      <w:r w:rsidRPr="003F6E78">
        <w:rPr>
          <w:rFonts w:cs="Arial"/>
          <w:sz w:val="22"/>
          <w:szCs w:val="22"/>
        </w:rPr>
        <w:t>Želja naročnika je da se GOI dela izvedejo v poletnih mesecih.</w:t>
      </w:r>
      <w:r>
        <w:rPr>
          <w:rFonts w:cs="Arial"/>
          <w:sz w:val="22"/>
          <w:szCs w:val="22"/>
        </w:rPr>
        <w:t xml:space="preserve"> </w:t>
      </w:r>
    </w:p>
    <w:p w14:paraId="26A6405F" w14:textId="53003921" w:rsidR="000B5801" w:rsidRPr="00CD2816" w:rsidRDefault="000B5801" w:rsidP="007C4583">
      <w:pPr>
        <w:jc w:val="both"/>
        <w:rPr>
          <w:rFonts w:cs="Arial"/>
          <w:sz w:val="22"/>
          <w:szCs w:val="22"/>
        </w:rPr>
      </w:pPr>
    </w:p>
    <w:p w14:paraId="67F05AA0" w14:textId="77777777" w:rsidR="000E57FD" w:rsidRPr="00CD2816" w:rsidRDefault="000E57FD" w:rsidP="007C4583">
      <w:pPr>
        <w:jc w:val="both"/>
        <w:rPr>
          <w:rFonts w:cs="Arial"/>
          <w:sz w:val="22"/>
          <w:szCs w:val="22"/>
        </w:rPr>
      </w:pPr>
    </w:p>
    <w:p w14:paraId="6D31828B" w14:textId="77777777" w:rsidR="00DD3753" w:rsidRPr="00DD3753" w:rsidRDefault="00DD3753" w:rsidP="00DD3753">
      <w:pPr>
        <w:jc w:val="both"/>
        <w:rPr>
          <w:rFonts w:cs="Arial"/>
          <w:color w:val="000000"/>
          <w:sz w:val="22"/>
        </w:rPr>
      </w:pPr>
      <w:r w:rsidRPr="00DD3753">
        <w:rPr>
          <w:rFonts w:cs="Arial"/>
          <w:color w:val="000000"/>
          <w:sz w:val="22"/>
        </w:rPr>
        <w:t>Izjavljamo, da se v celoti strinjamo z zgoraj navedenimi zahtevami in da ponujeni izdelki iz naše ponudbe v celoti ustrezajo zahtevanim lastnostim oziroma karakteristikam.</w:t>
      </w:r>
    </w:p>
    <w:p w14:paraId="1F6A0AA8" w14:textId="77777777" w:rsidR="00DD3753" w:rsidRPr="00DD3753" w:rsidRDefault="00DD3753" w:rsidP="00DD3753">
      <w:pPr>
        <w:jc w:val="both"/>
        <w:rPr>
          <w:rFonts w:cs="Arial"/>
          <w:sz w:val="22"/>
        </w:rPr>
      </w:pPr>
      <w:r w:rsidRPr="00DD3753">
        <w:rPr>
          <w:rFonts w:cs="Arial"/>
          <w:sz w:val="22"/>
        </w:rPr>
        <w:t>S podpisom tega obrazca  ponudnik tudi potrjuje, da se strinja tudi z ostalimi zahtevami iz razpisne dokumentacije.</w:t>
      </w:r>
    </w:p>
    <w:p w14:paraId="422781C2" w14:textId="77777777" w:rsidR="00DD3753" w:rsidRPr="00DD3753" w:rsidRDefault="00DD3753" w:rsidP="00DD3753">
      <w:pPr>
        <w:jc w:val="both"/>
        <w:rPr>
          <w:rFonts w:cs="Arial"/>
          <w:b/>
          <w:sz w:val="22"/>
          <w:highlight w:val="yellow"/>
        </w:rPr>
      </w:pPr>
    </w:p>
    <w:p w14:paraId="00A9C832" w14:textId="77777777" w:rsidR="00DD3753" w:rsidRPr="00DD3753" w:rsidRDefault="00DD3753" w:rsidP="00DD3753">
      <w:pPr>
        <w:jc w:val="both"/>
        <w:rPr>
          <w:rFonts w:cs="Arial"/>
          <w:b/>
          <w:sz w:val="22"/>
          <w:highlight w:val="yellow"/>
        </w:rPr>
      </w:pPr>
    </w:p>
    <w:p w14:paraId="0713361E" w14:textId="77777777" w:rsidR="00DD3753" w:rsidRPr="00DD3753" w:rsidRDefault="00DD3753" w:rsidP="00DD3753">
      <w:pPr>
        <w:rPr>
          <w:rFonts w:cs="Arial"/>
          <w:b/>
          <w:sz w:val="22"/>
        </w:rPr>
      </w:pPr>
    </w:p>
    <w:p w14:paraId="070FCAA5" w14:textId="7300F7C4" w:rsidR="00DD3753" w:rsidRPr="00DD3753" w:rsidRDefault="00DD3753" w:rsidP="00DD3753">
      <w:pPr>
        <w:rPr>
          <w:rFonts w:cs="Arial"/>
          <w:sz w:val="22"/>
        </w:rPr>
      </w:pPr>
      <w:r w:rsidRPr="00DD3753">
        <w:rPr>
          <w:rFonts w:cs="Arial"/>
          <w:sz w:val="22"/>
        </w:rPr>
        <w:t>Datum: __________</w:t>
      </w:r>
      <w:r>
        <w:rPr>
          <w:rFonts w:cs="Arial"/>
          <w:sz w:val="22"/>
        </w:rPr>
        <w:t xml:space="preserve">__                            </w:t>
      </w:r>
      <w:r>
        <w:rPr>
          <w:rFonts w:cs="Arial"/>
          <w:sz w:val="22"/>
        </w:rPr>
        <w:tab/>
      </w:r>
      <w:r w:rsidRPr="00DD3753">
        <w:rPr>
          <w:rFonts w:cs="Arial"/>
          <w:sz w:val="22"/>
        </w:rPr>
        <w:t xml:space="preserve">Ime zakonitega zastopnika / pooblaščenca:    </w:t>
      </w:r>
    </w:p>
    <w:p w14:paraId="03DDDE72" w14:textId="77777777" w:rsidR="00DD3753" w:rsidRPr="00DD3753" w:rsidRDefault="00DD3753" w:rsidP="00DD3753">
      <w:pPr>
        <w:rPr>
          <w:rFonts w:cs="Arial"/>
          <w:sz w:val="22"/>
        </w:rPr>
      </w:pPr>
    </w:p>
    <w:p w14:paraId="71AB639C" w14:textId="77777777" w:rsidR="00DD3753" w:rsidRPr="00DD3753" w:rsidRDefault="00DD3753" w:rsidP="00DD3753">
      <w:pPr>
        <w:rPr>
          <w:rFonts w:cs="Arial"/>
          <w:sz w:val="22"/>
        </w:rPr>
      </w:pPr>
    </w:p>
    <w:p w14:paraId="571955F6" w14:textId="77777777" w:rsidR="00DD3753" w:rsidRPr="00DD3753" w:rsidRDefault="00DD3753" w:rsidP="00DD3753">
      <w:pPr>
        <w:rPr>
          <w:rFonts w:cs="Arial"/>
          <w:sz w:val="22"/>
        </w:rPr>
      </w:pPr>
    </w:p>
    <w:p w14:paraId="0203B163" w14:textId="77777777" w:rsidR="00DD3753" w:rsidRPr="00DD3753" w:rsidRDefault="00DD3753" w:rsidP="00DD3753">
      <w:pPr>
        <w:jc w:val="center"/>
        <w:rPr>
          <w:sz w:val="22"/>
        </w:rPr>
      </w:pPr>
      <w:r w:rsidRPr="00DD3753">
        <w:rPr>
          <w:rFonts w:cs="Arial"/>
          <w:sz w:val="22"/>
        </w:rPr>
        <w:t xml:space="preserve">Podpis:                                                                                         </w:t>
      </w:r>
      <w:r w:rsidRPr="00DD3753">
        <w:rPr>
          <w:rFonts w:cs="Arial"/>
          <w:color w:val="000000"/>
          <w:sz w:val="22"/>
        </w:rPr>
        <w:t xml:space="preserve">________________________________   </w:t>
      </w:r>
    </w:p>
    <w:p w14:paraId="0AD1AAE8" w14:textId="0BB614FC" w:rsidR="00E10A98" w:rsidRPr="00DD3753" w:rsidRDefault="00785BBC" w:rsidP="00DD3753">
      <w:pPr>
        <w:rPr>
          <w:rFonts w:cs="Arial"/>
          <w:sz w:val="22"/>
        </w:rPr>
      </w:pPr>
    </w:p>
    <w:sectPr w:rsidR="00E10A98" w:rsidRPr="00DD37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C3450"/>
    <w:multiLevelType w:val="multilevel"/>
    <w:tmpl w:val="6CC4FA90"/>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 w15:restartNumberingAfterBreak="0">
    <w:nsid w:val="25F43126"/>
    <w:multiLevelType w:val="hybridMultilevel"/>
    <w:tmpl w:val="6C78A15C"/>
    <w:lvl w:ilvl="0" w:tplc="795AFAC2">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2FDA7446"/>
    <w:multiLevelType w:val="multilevel"/>
    <w:tmpl w:val="0332156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8304EEA"/>
    <w:multiLevelType w:val="hybridMultilevel"/>
    <w:tmpl w:val="5A9A2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525371"/>
    <w:multiLevelType w:val="multilevel"/>
    <w:tmpl w:val="BBF8B7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B001F57"/>
    <w:multiLevelType w:val="hybridMultilevel"/>
    <w:tmpl w:val="10504A1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 w15:restartNumberingAfterBreak="0">
    <w:nsid w:val="766B2787"/>
    <w:multiLevelType w:val="multilevel"/>
    <w:tmpl w:val="362CA87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E87C2A"/>
    <w:multiLevelType w:val="hybridMultilevel"/>
    <w:tmpl w:val="0B1CB4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6"/>
  </w:num>
  <w:num w:numId="5">
    <w:abstractNumId w:val="5"/>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7FD"/>
    <w:rsid w:val="00082FBD"/>
    <w:rsid w:val="00096512"/>
    <w:rsid w:val="000B5801"/>
    <w:rsid w:val="000B6942"/>
    <w:rsid w:val="000E57FD"/>
    <w:rsid w:val="00120EAF"/>
    <w:rsid w:val="0017053F"/>
    <w:rsid w:val="001C532E"/>
    <w:rsid w:val="001C668A"/>
    <w:rsid w:val="001F04F6"/>
    <w:rsid w:val="00201CD7"/>
    <w:rsid w:val="00210DC4"/>
    <w:rsid w:val="002213E6"/>
    <w:rsid w:val="0029435B"/>
    <w:rsid w:val="002F2260"/>
    <w:rsid w:val="00305BD2"/>
    <w:rsid w:val="00307AD7"/>
    <w:rsid w:val="00323070"/>
    <w:rsid w:val="00337FB4"/>
    <w:rsid w:val="003616DF"/>
    <w:rsid w:val="003B3F65"/>
    <w:rsid w:val="003F6E78"/>
    <w:rsid w:val="003F6FA4"/>
    <w:rsid w:val="0043531E"/>
    <w:rsid w:val="004A3CB8"/>
    <w:rsid w:val="004D3F5E"/>
    <w:rsid w:val="004E3F2A"/>
    <w:rsid w:val="00547663"/>
    <w:rsid w:val="005620DC"/>
    <w:rsid w:val="006075B3"/>
    <w:rsid w:val="006525B5"/>
    <w:rsid w:val="006B1AFD"/>
    <w:rsid w:val="00711179"/>
    <w:rsid w:val="007349D1"/>
    <w:rsid w:val="00742D97"/>
    <w:rsid w:val="00785BBC"/>
    <w:rsid w:val="007C4583"/>
    <w:rsid w:val="007D305B"/>
    <w:rsid w:val="008C6CD4"/>
    <w:rsid w:val="008F225A"/>
    <w:rsid w:val="0094324B"/>
    <w:rsid w:val="0096433F"/>
    <w:rsid w:val="0097611C"/>
    <w:rsid w:val="009905A8"/>
    <w:rsid w:val="009B0EC7"/>
    <w:rsid w:val="00A4151F"/>
    <w:rsid w:val="00A55F33"/>
    <w:rsid w:val="00A60D1E"/>
    <w:rsid w:val="00A65E95"/>
    <w:rsid w:val="00A827B2"/>
    <w:rsid w:val="00A8627D"/>
    <w:rsid w:val="00A95310"/>
    <w:rsid w:val="00AB150E"/>
    <w:rsid w:val="00AD38A5"/>
    <w:rsid w:val="00B12CC3"/>
    <w:rsid w:val="00BB2EBB"/>
    <w:rsid w:val="00C9398C"/>
    <w:rsid w:val="00C96EE5"/>
    <w:rsid w:val="00CC69D5"/>
    <w:rsid w:val="00CD2816"/>
    <w:rsid w:val="00CF13BC"/>
    <w:rsid w:val="00D12E2D"/>
    <w:rsid w:val="00D224D1"/>
    <w:rsid w:val="00D64AF6"/>
    <w:rsid w:val="00DD3753"/>
    <w:rsid w:val="00DF511C"/>
    <w:rsid w:val="00E01344"/>
    <w:rsid w:val="00E02967"/>
    <w:rsid w:val="00EF288B"/>
    <w:rsid w:val="00F05EA0"/>
    <w:rsid w:val="00F3267A"/>
    <w:rsid w:val="00F333A9"/>
    <w:rsid w:val="00F50D3C"/>
    <w:rsid w:val="00F808EB"/>
    <w:rsid w:val="00FA5E96"/>
    <w:rsid w:val="00FD66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766E7"/>
  <w15:docId w15:val="{626267E4-8F7D-480C-8BFA-E89DE9E6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7FD"/>
    <w:pPr>
      <w:spacing w:after="0" w:line="240" w:lineRule="auto"/>
    </w:pPr>
    <w:rPr>
      <w:rFonts w:ascii="Arial" w:eastAsia="Times New Roman" w:hAnsi="Arial" w:cs="Times New Roman"/>
      <w:sz w:val="20"/>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42D97"/>
    <w:rPr>
      <w:sz w:val="16"/>
      <w:szCs w:val="16"/>
    </w:rPr>
  </w:style>
  <w:style w:type="paragraph" w:styleId="CommentText">
    <w:name w:val="annotation text"/>
    <w:basedOn w:val="Normal"/>
    <w:link w:val="CommentTextChar"/>
    <w:uiPriority w:val="99"/>
    <w:semiHidden/>
    <w:unhideWhenUsed/>
    <w:rsid w:val="00742D97"/>
  </w:style>
  <w:style w:type="character" w:customStyle="1" w:styleId="CommentTextChar">
    <w:name w:val="Comment Text Char"/>
    <w:basedOn w:val="DefaultParagraphFont"/>
    <w:link w:val="CommentText"/>
    <w:uiPriority w:val="99"/>
    <w:semiHidden/>
    <w:rsid w:val="00742D97"/>
    <w:rPr>
      <w:rFonts w:ascii="Arial" w:eastAsia="Times New Roman" w:hAnsi="Arial" w:cs="Times New Roman"/>
      <w:sz w:val="20"/>
      <w:szCs w:val="20"/>
      <w:lang w:val="sl-SI" w:eastAsia="sl-SI"/>
    </w:rPr>
  </w:style>
  <w:style w:type="paragraph" w:styleId="CommentSubject">
    <w:name w:val="annotation subject"/>
    <w:basedOn w:val="CommentText"/>
    <w:next w:val="CommentText"/>
    <w:link w:val="CommentSubjectChar"/>
    <w:uiPriority w:val="99"/>
    <w:semiHidden/>
    <w:unhideWhenUsed/>
    <w:rsid w:val="00742D97"/>
    <w:rPr>
      <w:b/>
      <w:bCs/>
    </w:rPr>
  </w:style>
  <w:style w:type="character" w:customStyle="1" w:styleId="CommentSubjectChar">
    <w:name w:val="Comment Subject Char"/>
    <w:basedOn w:val="CommentTextChar"/>
    <w:link w:val="CommentSubject"/>
    <w:uiPriority w:val="99"/>
    <w:semiHidden/>
    <w:rsid w:val="00742D97"/>
    <w:rPr>
      <w:rFonts w:ascii="Arial" w:eastAsia="Times New Roman" w:hAnsi="Arial" w:cs="Times New Roman"/>
      <w:b/>
      <w:bCs/>
      <w:sz w:val="20"/>
      <w:szCs w:val="20"/>
      <w:lang w:val="sl-SI" w:eastAsia="sl-SI"/>
    </w:rPr>
  </w:style>
  <w:style w:type="paragraph" w:styleId="BalloonText">
    <w:name w:val="Balloon Text"/>
    <w:basedOn w:val="Normal"/>
    <w:link w:val="BalloonTextChar"/>
    <w:uiPriority w:val="99"/>
    <w:semiHidden/>
    <w:unhideWhenUsed/>
    <w:rsid w:val="00742D97"/>
    <w:rPr>
      <w:rFonts w:ascii="Tahoma" w:hAnsi="Tahoma" w:cs="Tahoma"/>
      <w:sz w:val="16"/>
      <w:szCs w:val="16"/>
    </w:rPr>
  </w:style>
  <w:style w:type="character" w:customStyle="1" w:styleId="BalloonTextChar">
    <w:name w:val="Balloon Text Char"/>
    <w:basedOn w:val="DefaultParagraphFont"/>
    <w:link w:val="BalloonText"/>
    <w:uiPriority w:val="99"/>
    <w:semiHidden/>
    <w:rsid w:val="00742D97"/>
    <w:rPr>
      <w:rFonts w:ascii="Tahoma" w:eastAsia="Times New Roman" w:hAnsi="Tahoma" w:cs="Tahoma"/>
      <w:sz w:val="16"/>
      <w:szCs w:val="16"/>
      <w:lang w:val="sl-SI" w:eastAsia="sl-SI"/>
    </w:rPr>
  </w:style>
  <w:style w:type="paragraph" w:styleId="ListParagraph">
    <w:name w:val="List Paragraph"/>
    <w:basedOn w:val="Normal"/>
    <w:uiPriority w:val="34"/>
    <w:qFormat/>
    <w:rsid w:val="00C96E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63B65-9ABA-4439-B9B7-8068BED36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Dimitrijević Kristina</cp:lastModifiedBy>
  <cp:revision>12</cp:revision>
  <cp:lastPrinted>2021-08-10T09:25:00Z</cp:lastPrinted>
  <dcterms:created xsi:type="dcterms:W3CDTF">2021-09-22T12:20:00Z</dcterms:created>
  <dcterms:modified xsi:type="dcterms:W3CDTF">2022-03-15T13:02:00Z</dcterms:modified>
</cp:coreProperties>
</file>